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9AC" w:rsidRDefault="00E769AC" w:rsidP="008322F1">
      <w:pPr>
        <w:pStyle w:val="2"/>
        <w:rPr>
          <w:rFonts w:ascii="Times New Roman" w:hAnsi="Times New Roman"/>
          <w:i/>
          <w:smallCaps w:val="0"/>
          <w:spacing w:val="20"/>
          <w:sz w:val="28"/>
        </w:rPr>
      </w:pPr>
    </w:p>
    <w:p w:rsidR="008322F1" w:rsidRDefault="008322F1" w:rsidP="008322F1">
      <w:pPr>
        <w:pStyle w:val="2"/>
        <w:rPr>
          <w:rFonts w:ascii="Times New Roman" w:hAnsi="Times New Roman"/>
          <w:i/>
          <w:smallCaps w:val="0"/>
          <w:spacing w:val="20"/>
          <w:sz w:val="28"/>
        </w:rPr>
      </w:pPr>
      <w:r>
        <w:rPr>
          <w:rFonts w:ascii="Times New Roman" w:hAnsi="Times New Roman"/>
          <w:i/>
          <w:smallCaps w:val="0"/>
          <w:spacing w:val="20"/>
          <w:sz w:val="28"/>
        </w:rPr>
        <w:t>Российская Федерация</w:t>
      </w:r>
    </w:p>
    <w:p w:rsidR="008322F1" w:rsidRDefault="008322F1" w:rsidP="008322F1">
      <w:pPr>
        <w:jc w:val="center"/>
        <w:rPr>
          <w:spacing w:val="20"/>
        </w:rPr>
      </w:pPr>
      <w:r>
        <w:rPr>
          <w:spacing w:val="20"/>
        </w:rPr>
        <w:t>БРЯНСКАЯ ОБЛАСТЬ</w:t>
      </w:r>
    </w:p>
    <w:p w:rsidR="008322F1" w:rsidRDefault="008322F1" w:rsidP="008322F1">
      <w:pPr>
        <w:pStyle w:val="1"/>
        <w:rPr>
          <w:spacing w:val="20"/>
          <w:sz w:val="32"/>
        </w:rPr>
      </w:pPr>
      <w:r>
        <w:rPr>
          <w:spacing w:val="20"/>
          <w:sz w:val="32"/>
        </w:rPr>
        <w:t>карачевский</w:t>
      </w:r>
      <w:r w:rsidR="00AD360E" w:rsidRPr="00115910">
        <w:rPr>
          <w:spacing w:val="20"/>
          <w:sz w:val="32"/>
        </w:rPr>
        <w:t xml:space="preserve"> </w:t>
      </w:r>
      <w:r w:rsidR="00115910">
        <w:rPr>
          <w:spacing w:val="20"/>
          <w:sz w:val="32"/>
        </w:rPr>
        <w:t>ГОРОДСКОЙ</w:t>
      </w:r>
      <w:r>
        <w:rPr>
          <w:spacing w:val="20"/>
          <w:sz w:val="32"/>
        </w:rPr>
        <w:t xml:space="preserve"> совет</w:t>
      </w:r>
    </w:p>
    <w:p w:rsidR="008322F1" w:rsidRDefault="008322F1" w:rsidP="008322F1">
      <w:pPr>
        <w:pStyle w:val="1"/>
        <w:rPr>
          <w:caps w:val="0"/>
          <w:spacing w:val="20"/>
          <w:sz w:val="32"/>
        </w:rPr>
      </w:pPr>
      <w:r>
        <w:rPr>
          <w:caps w:val="0"/>
          <w:spacing w:val="20"/>
          <w:sz w:val="32"/>
        </w:rPr>
        <w:t>НАРОДНЫХ ДЕПУТАТОВ</w:t>
      </w:r>
    </w:p>
    <w:p w:rsidR="008322F1" w:rsidRPr="00D93B69" w:rsidRDefault="008322F1" w:rsidP="008322F1">
      <w:pPr>
        <w:pStyle w:val="3"/>
        <w:jc w:val="center"/>
        <w:rPr>
          <w:rFonts w:ascii="Courier New" w:hAnsi="Courier New"/>
          <w:spacing w:val="106"/>
          <w:sz w:val="40"/>
          <w:szCs w:val="40"/>
        </w:rPr>
      </w:pPr>
      <w:r w:rsidRPr="00D93B69">
        <w:rPr>
          <w:rFonts w:ascii="Courier New" w:hAnsi="Courier New"/>
          <w:spacing w:val="106"/>
          <w:sz w:val="40"/>
          <w:szCs w:val="40"/>
        </w:rPr>
        <w:t>РЕШЕНИЕ</w:t>
      </w:r>
    </w:p>
    <w:p w:rsidR="008322F1" w:rsidRDefault="008322F1" w:rsidP="008322F1">
      <w:pPr>
        <w:rPr>
          <w:rFonts w:ascii="Courier New" w:hAnsi="Courier New"/>
          <w:spacing w:val="20"/>
          <w:sz w:val="24"/>
        </w:rPr>
      </w:pPr>
    </w:p>
    <w:p w:rsidR="008322F1" w:rsidRDefault="0051722E" w:rsidP="008322F1">
      <w:pPr>
        <w:ind w:firstLine="284"/>
        <w:rPr>
          <w:rFonts w:ascii="Courier New" w:hAnsi="Courier New"/>
          <w:spacing w:val="20"/>
          <w:sz w:val="24"/>
        </w:rPr>
      </w:pPr>
      <w:r>
        <w:rPr>
          <w:noProof/>
          <w:spacing w:val="2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13335" r="19050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AD421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pacing w:val="2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8890" r="825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CC3A4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8322F1" w:rsidRDefault="008322F1" w:rsidP="008322F1">
      <w:pPr>
        <w:rPr>
          <w:rFonts w:ascii="Courier New" w:hAnsi="Courier New"/>
          <w:spacing w:val="20"/>
          <w:sz w:val="24"/>
        </w:rPr>
      </w:pPr>
    </w:p>
    <w:p w:rsidR="008322F1" w:rsidRPr="00DB3CB2" w:rsidRDefault="00196F05" w:rsidP="008322F1">
      <w:pPr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От 25.11.2025г. № 5-132</w:t>
      </w:r>
    </w:p>
    <w:p w:rsidR="008322F1" w:rsidRPr="004C30FA" w:rsidRDefault="008322F1" w:rsidP="008322F1">
      <w:pPr>
        <w:rPr>
          <w:rFonts w:ascii="Courier New" w:hAnsi="Courier New"/>
          <w:spacing w:val="20"/>
          <w:sz w:val="16"/>
          <w:szCs w:val="16"/>
        </w:rPr>
      </w:pPr>
      <w:r w:rsidRPr="004C30FA">
        <w:rPr>
          <w:rFonts w:ascii="Courier New" w:hAnsi="Courier New"/>
          <w:spacing w:val="20"/>
          <w:sz w:val="16"/>
          <w:szCs w:val="16"/>
        </w:rPr>
        <w:t>г.Карачев, Брянской области</w:t>
      </w:r>
    </w:p>
    <w:p w:rsidR="008322F1" w:rsidRPr="00196F05" w:rsidRDefault="008322F1" w:rsidP="008322F1">
      <w:pPr>
        <w:jc w:val="both"/>
        <w:rPr>
          <w:b/>
          <w:spacing w:val="8"/>
          <w:sz w:val="27"/>
          <w:szCs w:val="27"/>
        </w:rPr>
      </w:pPr>
    </w:p>
    <w:p w:rsidR="00FD4343" w:rsidRPr="00196F05" w:rsidRDefault="00FD4343" w:rsidP="00FD4343">
      <w:pPr>
        <w:jc w:val="both"/>
        <w:rPr>
          <w:sz w:val="27"/>
          <w:szCs w:val="27"/>
        </w:rPr>
      </w:pPr>
      <w:r w:rsidRPr="00196F05">
        <w:rPr>
          <w:sz w:val="27"/>
          <w:szCs w:val="27"/>
        </w:rPr>
        <w:t xml:space="preserve">Об обеспечении и </w:t>
      </w:r>
      <w:r w:rsidR="00C7490C" w:rsidRPr="00196F05">
        <w:rPr>
          <w:sz w:val="27"/>
          <w:szCs w:val="27"/>
        </w:rPr>
        <w:t>создании</w:t>
      </w:r>
      <w:r w:rsidRPr="00196F05">
        <w:rPr>
          <w:sz w:val="27"/>
          <w:szCs w:val="27"/>
        </w:rPr>
        <w:t xml:space="preserve"> условий для </w:t>
      </w:r>
    </w:p>
    <w:p w:rsidR="00FD4343" w:rsidRPr="00196F05" w:rsidRDefault="00FD4343" w:rsidP="00FD4343">
      <w:pPr>
        <w:jc w:val="both"/>
        <w:rPr>
          <w:sz w:val="27"/>
          <w:szCs w:val="27"/>
        </w:rPr>
      </w:pPr>
      <w:r w:rsidRPr="00196F05">
        <w:rPr>
          <w:sz w:val="27"/>
          <w:szCs w:val="27"/>
        </w:rPr>
        <w:t>культурно-массового и библиотечного обслуживания</w:t>
      </w:r>
    </w:p>
    <w:p w:rsidR="00FD4343" w:rsidRPr="00196F05" w:rsidRDefault="00FD4343" w:rsidP="00FD4343">
      <w:pPr>
        <w:jc w:val="both"/>
        <w:rPr>
          <w:sz w:val="27"/>
          <w:szCs w:val="27"/>
        </w:rPr>
      </w:pPr>
      <w:r w:rsidRPr="00196F05">
        <w:rPr>
          <w:sz w:val="27"/>
          <w:szCs w:val="27"/>
        </w:rPr>
        <w:t xml:space="preserve">населения </w:t>
      </w:r>
      <w:proofErr w:type="spellStart"/>
      <w:r w:rsidRPr="00196F05">
        <w:rPr>
          <w:sz w:val="27"/>
          <w:szCs w:val="27"/>
        </w:rPr>
        <w:t>Карачевского</w:t>
      </w:r>
      <w:proofErr w:type="spellEnd"/>
      <w:r w:rsidRPr="00196F05">
        <w:rPr>
          <w:sz w:val="27"/>
          <w:szCs w:val="27"/>
        </w:rPr>
        <w:t xml:space="preserve"> городского поселения</w:t>
      </w:r>
    </w:p>
    <w:p w:rsidR="0051722E" w:rsidRPr="00196F05" w:rsidRDefault="0051722E" w:rsidP="0051722E">
      <w:pPr>
        <w:rPr>
          <w:bCs/>
          <w:spacing w:val="8"/>
          <w:sz w:val="27"/>
          <w:szCs w:val="27"/>
        </w:rPr>
      </w:pPr>
    </w:p>
    <w:p w:rsidR="0051722E" w:rsidRPr="00196F05" w:rsidRDefault="0051722E" w:rsidP="0051722E">
      <w:pPr>
        <w:ind w:firstLine="720"/>
        <w:jc w:val="both"/>
        <w:rPr>
          <w:sz w:val="27"/>
          <w:szCs w:val="27"/>
        </w:rPr>
      </w:pPr>
      <w:r w:rsidRPr="00196F05">
        <w:rPr>
          <w:sz w:val="27"/>
          <w:szCs w:val="27"/>
        </w:rPr>
        <w:t xml:space="preserve">Руководствуясь Федеральным законом от 06.10.2003 № 131-ФЗ "Об общих принципах организации местного самоуправления в Российской Федерации", Уставом </w:t>
      </w:r>
      <w:proofErr w:type="spellStart"/>
      <w:r w:rsidRPr="00196F05">
        <w:rPr>
          <w:sz w:val="27"/>
          <w:szCs w:val="27"/>
        </w:rPr>
        <w:t>Ка</w:t>
      </w:r>
      <w:r w:rsidR="009C1856" w:rsidRPr="00196F05">
        <w:rPr>
          <w:sz w:val="27"/>
          <w:szCs w:val="27"/>
        </w:rPr>
        <w:t>рачевского</w:t>
      </w:r>
      <w:proofErr w:type="spellEnd"/>
      <w:r w:rsidR="009C1856" w:rsidRPr="00196F05">
        <w:rPr>
          <w:sz w:val="27"/>
          <w:szCs w:val="27"/>
        </w:rPr>
        <w:t xml:space="preserve"> городского поселения, рассмотрев и обсудив информацию начальника отдела культуры</w:t>
      </w:r>
      <w:r w:rsidRPr="00196F05">
        <w:rPr>
          <w:sz w:val="27"/>
          <w:szCs w:val="27"/>
        </w:rPr>
        <w:t xml:space="preserve"> </w:t>
      </w:r>
      <w:r w:rsidR="009C1856" w:rsidRPr="00196F05">
        <w:rPr>
          <w:sz w:val="27"/>
          <w:szCs w:val="27"/>
        </w:rPr>
        <w:t xml:space="preserve">администрации </w:t>
      </w:r>
      <w:proofErr w:type="spellStart"/>
      <w:r w:rsidR="009C1856" w:rsidRPr="00196F05">
        <w:rPr>
          <w:sz w:val="27"/>
          <w:szCs w:val="27"/>
        </w:rPr>
        <w:t>Карачевского</w:t>
      </w:r>
      <w:proofErr w:type="spellEnd"/>
      <w:r w:rsidR="009C1856" w:rsidRPr="00196F05">
        <w:rPr>
          <w:sz w:val="27"/>
          <w:szCs w:val="27"/>
        </w:rPr>
        <w:t xml:space="preserve"> района Л.В. Рыловой, </w:t>
      </w:r>
      <w:proofErr w:type="spellStart"/>
      <w:r w:rsidRPr="00196F05">
        <w:rPr>
          <w:sz w:val="27"/>
          <w:szCs w:val="27"/>
        </w:rPr>
        <w:t>Карачевский</w:t>
      </w:r>
      <w:proofErr w:type="spellEnd"/>
      <w:r w:rsidRPr="00196F05">
        <w:rPr>
          <w:sz w:val="27"/>
          <w:szCs w:val="27"/>
        </w:rPr>
        <w:t xml:space="preserve"> городской Совет народных депутатов -</w:t>
      </w:r>
    </w:p>
    <w:p w:rsidR="0051722E" w:rsidRPr="00196F05" w:rsidRDefault="0051722E" w:rsidP="0051722E">
      <w:pPr>
        <w:jc w:val="both"/>
        <w:rPr>
          <w:sz w:val="27"/>
          <w:szCs w:val="27"/>
        </w:rPr>
      </w:pPr>
      <w:r w:rsidRPr="00196F05">
        <w:rPr>
          <w:sz w:val="27"/>
          <w:szCs w:val="27"/>
        </w:rPr>
        <w:t>РЕШИЛ:</w:t>
      </w:r>
    </w:p>
    <w:p w:rsidR="009C1856" w:rsidRPr="00196F05" w:rsidRDefault="0051722E" w:rsidP="00381B89">
      <w:pPr>
        <w:ind w:firstLine="708"/>
        <w:jc w:val="both"/>
        <w:rPr>
          <w:sz w:val="27"/>
          <w:szCs w:val="27"/>
        </w:rPr>
      </w:pPr>
      <w:r w:rsidRPr="00196F05">
        <w:rPr>
          <w:sz w:val="27"/>
          <w:szCs w:val="27"/>
        </w:rPr>
        <w:t xml:space="preserve">1. </w:t>
      </w:r>
      <w:r w:rsidR="009C1856" w:rsidRPr="00196F05">
        <w:rPr>
          <w:sz w:val="27"/>
          <w:szCs w:val="27"/>
        </w:rPr>
        <w:t xml:space="preserve">Информацию начальника отдела культуры администрации </w:t>
      </w:r>
      <w:proofErr w:type="spellStart"/>
      <w:r w:rsidR="009C1856" w:rsidRPr="00196F05">
        <w:rPr>
          <w:sz w:val="27"/>
          <w:szCs w:val="27"/>
        </w:rPr>
        <w:t>Карачевского</w:t>
      </w:r>
      <w:proofErr w:type="spellEnd"/>
      <w:r w:rsidR="009C1856" w:rsidRPr="00196F05">
        <w:rPr>
          <w:sz w:val="27"/>
          <w:szCs w:val="27"/>
        </w:rPr>
        <w:t xml:space="preserve"> района Л.В. Рыловой об обеспечении</w:t>
      </w:r>
      <w:r w:rsidR="00E27F8F" w:rsidRPr="00196F05">
        <w:rPr>
          <w:sz w:val="27"/>
          <w:szCs w:val="27"/>
        </w:rPr>
        <w:t xml:space="preserve"> и создании</w:t>
      </w:r>
      <w:r w:rsidR="009C1856" w:rsidRPr="00196F05">
        <w:rPr>
          <w:sz w:val="27"/>
          <w:szCs w:val="27"/>
        </w:rPr>
        <w:t xml:space="preserve"> условий для культурно-массового и библиотечного обслуживания населения </w:t>
      </w:r>
      <w:proofErr w:type="spellStart"/>
      <w:r w:rsidR="009C1856" w:rsidRPr="00196F05">
        <w:rPr>
          <w:sz w:val="27"/>
          <w:szCs w:val="27"/>
        </w:rPr>
        <w:t>Карачевского</w:t>
      </w:r>
      <w:proofErr w:type="spellEnd"/>
      <w:r w:rsidR="009C1856" w:rsidRPr="00196F05">
        <w:rPr>
          <w:sz w:val="27"/>
          <w:szCs w:val="27"/>
        </w:rPr>
        <w:t xml:space="preserve"> городского поселения принять к сведению (прилагается).</w:t>
      </w:r>
    </w:p>
    <w:p w:rsidR="009C1856" w:rsidRPr="00196F05" w:rsidRDefault="009C1856" w:rsidP="009C1856">
      <w:pPr>
        <w:jc w:val="both"/>
        <w:rPr>
          <w:sz w:val="27"/>
          <w:szCs w:val="27"/>
        </w:rPr>
      </w:pPr>
      <w:r w:rsidRPr="00196F05">
        <w:rPr>
          <w:sz w:val="27"/>
          <w:szCs w:val="27"/>
        </w:rPr>
        <w:tab/>
        <w:t xml:space="preserve">2. Администрации </w:t>
      </w:r>
      <w:proofErr w:type="spellStart"/>
      <w:r w:rsidRPr="00196F05">
        <w:rPr>
          <w:sz w:val="27"/>
          <w:szCs w:val="27"/>
        </w:rPr>
        <w:t>Карачевского</w:t>
      </w:r>
      <w:proofErr w:type="spellEnd"/>
      <w:r w:rsidRPr="00196F05">
        <w:rPr>
          <w:sz w:val="27"/>
          <w:szCs w:val="27"/>
        </w:rPr>
        <w:t xml:space="preserve"> района (Р.А. Егоров):</w:t>
      </w:r>
    </w:p>
    <w:p w:rsidR="009C1856" w:rsidRPr="00196F05" w:rsidRDefault="009C1856" w:rsidP="009C1856">
      <w:pPr>
        <w:jc w:val="both"/>
        <w:rPr>
          <w:sz w:val="27"/>
          <w:szCs w:val="27"/>
        </w:rPr>
      </w:pPr>
      <w:r w:rsidRPr="00196F05">
        <w:rPr>
          <w:sz w:val="27"/>
          <w:szCs w:val="27"/>
        </w:rPr>
        <w:tab/>
        <w:t xml:space="preserve">2.1. </w:t>
      </w:r>
      <w:r w:rsidR="00C7490C" w:rsidRPr="00196F05">
        <w:rPr>
          <w:sz w:val="27"/>
          <w:szCs w:val="27"/>
        </w:rPr>
        <w:t xml:space="preserve">Осуществлять </w:t>
      </w:r>
      <w:r w:rsidRPr="00196F05">
        <w:rPr>
          <w:sz w:val="27"/>
          <w:szCs w:val="27"/>
        </w:rPr>
        <w:t xml:space="preserve">ресурсное обеспечение, координацию и регулирование деятельности муниципальных учреждений культуры </w:t>
      </w:r>
      <w:proofErr w:type="spellStart"/>
      <w:r w:rsidRPr="00196F05">
        <w:rPr>
          <w:sz w:val="27"/>
          <w:szCs w:val="27"/>
        </w:rPr>
        <w:t>Карачевского</w:t>
      </w:r>
      <w:proofErr w:type="spellEnd"/>
      <w:r w:rsidRPr="00196F05">
        <w:rPr>
          <w:sz w:val="27"/>
          <w:szCs w:val="27"/>
        </w:rPr>
        <w:t xml:space="preserve"> городского поселения.</w:t>
      </w:r>
    </w:p>
    <w:p w:rsidR="009C1856" w:rsidRPr="00196F05" w:rsidRDefault="009C1856" w:rsidP="0051722E">
      <w:pPr>
        <w:ind w:firstLine="720"/>
        <w:jc w:val="both"/>
        <w:rPr>
          <w:sz w:val="27"/>
          <w:szCs w:val="27"/>
        </w:rPr>
      </w:pPr>
      <w:r w:rsidRPr="00196F05">
        <w:rPr>
          <w:sz w:val="27"/>
          <w:szCs w:val="27"/>
        </w:rPr>
        <w:t>2.2. Создавать условия дл</w:t>
      </w:r>
      <w:r w:rsidR="004E73FB" w:rsidRPr="00196F05">
        <w:rPr>
          <w:sz w:val="27"/>
          <w:szCs w:val="27"/>
        </w:rPr>
        <w:t xml:space="preserve">я выполнения приоритетных задач </w:t>
      </w:r>
      <w:r w:rsidR="00C7490C" w:rsidRPr="00196F05">
        <w:rPr>
          <w:sz w:val="27"/>
          <w:szCs w:val="27"/>
        </w:rPr>
        <w:t xml:space="preserve">государственной стратегии </w:t>
      </w:r>
      <w:r w:rsidR="004E73FB" w:rsidRPr="00196F05">
        <w:rPr>
          <w:sz w:val="27"/>
          <w:szCs w:val="27"/>
        </w:rPr>
        <w:t>культурной политики РФ.</w:t>
      </w:r>
    </w:p>
    <w:p w:rsidR="004E73FB" w:rsidRPr="00196F05" w:rsidRDefault="004E73FB" w:rsidP="0051722E">
      <w:pPr>
        <w:ind w:firstLine="720"/>
        <w:jc w:val="both"/>
        <w:rPr>
          <w:sz w:val="27"/>
          <w:szCs w:val="27"/>
        </w:rPr>
      </w:pPr>
      <w:r w:rsidRPr="00196F05">
        <w:rPr>
          <w:color w:val="000000"/>
          <w:sz w:val="27"/>
          <w:szCs w:val="27"/>
          <w:shd w:val="clear" w:color="auto" w:fill="FFFFFF"/>
        </w:rPr>
        <w:t>2.3. Создавать условия для развития местного традиционного народ</w:t>
      </w:r>
      <w:r w:rsidR="00C7490C" w:rsidRPr="00196F05">
        <w:rPr>
          <w:color w:val="000000"/>
          <w:sz w:val="27"/>
          <w:szCs w:val="27"/>
          <w:shd w:val="clear" w:color="auto" w:fill="FFFFFF"/>
        </w:rPr>
        <w:t>ного художественного творчества</w:t>
      </w:r>
      <w:r w:rsidRPr="00196F05">
        <w:rPr>
          <w:color w:val="000000"/>
          <w:sz w:val="27"/>
          <w:szCs w:val="27"/>
          <w:shd w:val="clear" w:color="auto" w:fill="FFFFFF"/>
        </w:rPr>
        <w:t xml:space="preserve"> </w:t>
      </w:r>
      <w:r w:rsidR="00C7490C" w:rsidRPr="00196F05">
        <w:rPr>
          <w:color w:val="000000"/>
          <w:sz w:val="27"/>
          <w:szCs w:val="27"/>
          <w:shd w:val="clear" w:color="auto" w:fill="FFFFFF"/>
        </w:rPr>
        <w:t>в целях сохранения, возрождения и развития</w:t>
      </w:r>
      <w:r w:rsidRPr="00196F05">
        <w:rPr>
          <w:color w:val="000000"/>
          <w:sz w:val="27"/>
          <w:szCs w:val="27"/>
          <w:shd w:val="clear" w:color="auto" w:fill="FFFFFF"/>
        </w:rPr>
        <w:t xml:space="preserve"> народных художественных промыслов в городском поселении.</w:t>
      </w:r>
    </w:p>
    <w:p w:rsidR="009C1856" w:rsidRPr="00196F05" w:rsidRDefault="004E73FB" w:rsidP="0051722E">
      <w:pPr>
        <w:ind w:firstLine="720"/>
        <w:jc w:val="both"/>
        <w:rPr>
          <w:sz w:val="27"/>
          <w:szCs w:val="27"/>
        </w:rPr>
      </w:pPr>
      <w:r w:rsidRPr="00196F05">
        <w:rPr>
          <w:color w:val="333333"/>
          <w:sz w:val="27"/>
          <w:szCs w:val="27"/>
          <w:shd w:val="clear" w:color="auto" w:fill="FFFFFF"/>
        </w:rPr>
        <w:t xml:space="preserve">2.4. </w:t>
      </w:r>
      <w:r w:rsidR="00C7490C" w:rsidRPr="00196F05">
        <w:rPr>
          <w:color w:val="333333"/>
          <w:sz w:val="27"/>
          <w:szCs w:val="27"/>
          <w:shd w:val="clear" w:color="auto" w:fill="FFFFFF"/>
        </w:rPr>
        <w:t>Обеспечить деятельность</w:t>
      </w:r>
      <w:r w:rsidRPr="00196F05">
        <w:rPr>
          <w:color w:val="333333"/>
          <w:sz w:val="27"/>
          <w:szCs w:val="27"/>
          <w:shd w:val="clear" w:color="auto" w:fill="FFFFFF"/>
        </w:rPr>
        <w:t xml:space="preserve"> организаций культуры различных функциональных (жанровых) видов деятельности, позволяющий удовлетворять </w:t>
      </w:r>
      <w:r w:rsidR="004603D8" w:rsidRPr="00196F05">
        <w:rPr>
          <w:color w:val="333333"/>
          <w:sz w:val="27"/>
          <w:szCs w:val="27"/>
          <w:shd w:val="clear" w:color="auto" w:fill="FFFFFF"/>
        </w:rPr>
        <w:t>культурные потребности населения</w:t>
      </w:r>
      <w:r w:rsidRPr="00196F05">
        <w:rPr>
          <w:color w:val="333333"/>
          <w:sz w:val="27"/>
          <w:szCs w:val="27"/>
          <w:shd w:val="clear" w:color="auto" w:fill="FFFFFF"/>
        </w:rPr>
        <w:t>, в том числе с учетом возрастных особенностей.</w:t>
      </w:r>
    </w:p>
    <w:p w:rsidR="0051722E" w:rsidRPr="00196F05" w:rsidRDefault="00431956" w:rsidP="0051722E">
      <w:pPr>
        <w:ind w:firstLine="720"/>
        <w:jc w:val="both"/>
        <w:rPr>
          <w:sz w:val="27"/>
          <w:szCs w:val="27"/>
        </w:rPr>
      </w:pPr>
      <w:r w:rsidRPr="00196F05">
        <w:rPr>
          <w:sz w:val="27"/>
          <w:szCs w:val="27"/>
        </w:rPr>
        <w:t>3</w:t>
      </w:r>
      <w:r w:rsidR="0051722E" w:rsidRPr="00196F05">
        <w:rPr>
          <w:sz w:val="27"/>
          <w:szCs w:val="27"/>
        </w:rPr>
        <w:t xml:space="preserve">. Опубликовать решение в Сборнике муниципальных правовых актов </w:t>
      </w:r>
      <w:proofErr w:type="spellStart"/>
      <w:r w:rsidR="0051722E" w:rsidRPr="00196F05">
        <w:rPr>
          <w:sz w:val="27"/>
          <w:szCs w:val="27"/>
        </w:rPr>
        <w:t>Карачевского</w:t>
      </w:r>
      <w:proofErr w:type="spellEnd"/>
      <w:r w:rsidR="0051722E" w:rsidRPr="00196F05">
        <w:rPr>
          <w:sz w:val="27"/>
          <w:szCs w:val="27"/>
        </w:rPr>
        <w:t xml:space="preserve"> городского поселения и разместить на официальном сайте </w:t>
      </w:r>
      <w:proofErr w:type="spellStart"/>
      <w:r w:rsidR="004603D8" w:rsidRPr="00196F05">
        <w:rPr>
          <w:sz w:val="27"/>
          <w:szCs w:val="27"/>
        </w:rPr>
        <w:t>Карачевского</w:t>
      </w:r>
      <w:proofErr w:type="spellEnd"/>
      <w:r w:rsidR="004603D8" w:rsidRPr="00196F05">
        <w:rPr>
          <w:sz w:val="27"/>
          <w:szCs w:val="27"/>
        </w:rPr>
        <w:t xml:space="preserve"> городского Совета народных</w:t>
      </w:r>
      <w:r w:rsidR="00C7490C" w:rsidRPr="00196F05">
        <w:rPr>
          <w:sz w:val="27"/>
          <w:szCs w:val="27"/>
        </w:rPr>
        <w:t xml:space="preserve"> </w:t>
      </w:r>
      <w:r w:rsidR="004603D8" w:rsidRPr="00196F05">
        <w:rPr>
          <w:sz w:val="27"/>
          <w:szCs w:val="27"/>
        </w:rPr>
        <w:t>депутатов.</w:t>
      </w:r>
    </w:p>
    <w:p w:rsidR="0051722E" w:rsidRPr="00196F05" w:rsidRDefault="0051722E" w:rsidP="0051722E">
      <w:pPr>
        <w:ind w:firstLine="851"/>
        <w:jc w:val="both"/>
        <w:rPr>
          <w:bCs/>
          <w:spacing w:val="8"/>
          <w:sz w:val="27"/>
          <w:szCs w:val="27"/>
        </w:rPr>
      </w:pPr>
      <w:r w:rsidRPr="00196F05">
        <w:rPr>
          <w:sz w:val="27"/>
          <w:szCs w:val="27"/>
        </w:rPr>
        <w:t xml:space="preserve">4. Контроль за исполнением данного решения возложить </w:t>
      </w:r>
      <w:r w:rsidR="00431956" w:rsidRPr="00196F05">
        <w:rPr>
          <w:sz w:val="27"/>
          <w:szCs w:val="27"/>
        </w:rPr>
        <w:t xml:space="preserve">постоянную комиссию </w:t>
      </w:r>
      <w:proofErr w:type="spellStart"/>
      <w:r w:rsidR="00431956" w:rsidRPr="00196F05">
        <w:rPr>
          <w:sz w:val="27"/>
          <w:szCs w:val="27"/>
        </w:rPr>
        <w:t>Карачевского</w:t>
      </w:r>
      <w:proofErr w:type="spellEnd"/>
      <w:r w:rsidR="00431956" w:rsidRPr="00196F05">
        <w:rPr>
          <w:sz w:val="27"/>
          <w:szCs w:val="27"/>
        </w:rPr>
        <w:t xml:space="preserve"> городского Совета народных депутатов по социальным вопросам (Ю.А. </w:t>
      </w:r>
      <w:proofErr w:type="spellStart"/>
      <w:r w:rsidR="00431956" w:rsidRPr="00196F05">
        <w:rPr>
          <w:sz w:val="27"/>
          <w:szCs w:val="27"/>
        </w:rPr>
        <w:t>Братяков</w:t>
      </w:r>
      <w:proofErr w:type="spellEnd"/>
      <w:r w:rsidR="00431956" w:rsidRPr="00196F05">
        <w:rPr>
          <w:sz w:val="27"/>
          <w:szCs w:val="27"/>
        </w:rPr>
        <w:t>).</w:t>
      </w:r>
    </w:p>
    <w:p w:rsidR="0051722E" w:rsidRPr="00196F05" w:rsidRDefault="0051722E" w:rsidP="0051722E">
      <w:pPr>
        <w:ind w:left="795"/>
        <w:jc w:val="both"/>
        <w:rPr>
          <w:bCs/>
          <w:spacing w:val="8"/>
          <w:sz w:val="27"/>
          <w:szCs w:val="27"/>
        </w:rPr>
      </w:pPr>
    </w:p>
    <w:p w:rsidR="00405C16" w:rsidRPr="00196F05" w:rsidRDefault="00405C16" w:rsidP="00D578A4">
      <w:pPr>
        <w:jc w:val="both"/>
        <w:rPr>
          <w:spacing w:val="8"/>
          <w:sz w:val="27"/>
          <w:szCs w:val="27"/>
        </w:rPr>
      </w:pPr>
    </w:p>
    <w:p w:rsidR="00196F05" w:rsidRPr="00196F05" w:rsidRDefault="00ED400A" w:rsidP="00D578A4">
      <w:pPr>
        <w:jc w:val="both"/>
        <w:rPr>
          <w:b/>
          <w:spacing w:val="8"/>
          <w:sz w:val="27"/>
          <w:szCs w:val="27"/>
        </w:rPr>
      </w:pPr>
      <w:r w:rsidRPr="00196F05">
        <w:rPr>
          <w:b/>
          <w:spacing w:val="8"/>
          <w:sz w:val="27"/>
          <w:szCs w:val="27"/>
        </w:rPr>
        <w:t xml:space="preserve">Глава </w:t>
      </w:r>
      <w:r w:rsidR="008E1C97" w:rsidRPr="00196F05">
        <w:rPr>
          <w:b/>
          <w:spacing w:val="8"/>
          <w:sz w:val="27"/>
          <w:szCs w:val="27"/>
        </w:rPr>
        <w:t>города Карачев</w:t>
      </w:r>
      <w:r w:rsidRPr="00196F05">
        <w:rPr>
          <w:b/>
          <w:spacing w:val="8"/>
          <w:sz w:val="27"/>
          <w:szCs w:val="27"/>
        </w:rPr>
        <w:t>а</w:t>
      </w:r>
      <w:r w:rsidRPr="00196F05">
        <w:rPr>
          <w:b/>
          <w:spacing w:val="8"/>
          <w:sz w:val="27"/>
          <w:szCs w:val="27"/>
        </w:rPr>
        <w:tab/>
      </w:r>
      <w:r w:rsidRPr="00196F05">
        <w:rPr>
          <w:b/>
          <w:spacing w:val="8"/>
          <w:sz w:val="27"/>
          <w:szCs w:val="27"/>
        </w:rPr>
        <w:tab/>
      </w:r>
      <w:r w:rsidR="00AD360E" w:rsidRPr="00196F05">
        <w:rPr>
          <w:b/>
          <w:spacing w:val="8"/>
          <w:sz w:val="27"/>
          <w:szCs w:val="27"/>
        </w:rPr>
        <w:tab/>
      </w:r>
      <w:r w:rsidR="00AD360E" w:rsidRPr="00196F05">
        <w:rPr>
          <w:b/>
          <w:spacing w:val="8"/>
          <w:sz w:val="27"/>
          <w:szCs w:val="27"/>
        </w:rPr>
        <w:tab/>
      </w:r>
      <w:r w:rsidR="008E1C97" w:rsidRPr="00196F05">
        <w:rPr>
          <w:b/>
          <w:spacing w:val="8"/>
          <w:sz w:val="27"/>
          <w:szCs w:val="27"/>
        </w:rPr>
        <w:tab/>
      </w:r>
      <w:r w:rsidR="0051722E" w:rsidRPr="00196F05">
        <w:rPr>
          <w:b/>
          <w:spacing w:val="8"/>
          <w:sz w:val="27"/>
          <w:szCs w:val="27"/>
        </w:rPr>
        <w:tab/>
      </w:r>
      <w:r w:rsidR="004603D8" w:rsidRPr="00196F05">
        <w:rPr>
          <w:b/>
          <w:spacing w:val="8"/>
          <w:sz w:val="27"/>
          <w:szCs w:val="27"/>
        </w:rPr>
        <w:tab/>
      </w:r>
      <w:r w:rsidR="00343AB5" w:rsidRPr="00196F05">
        <w:rPr>
          <w:b/>
          <w:spacing w:val="8"/>
          <w:sz w:val="27"/>
          <w:szCs w:val="27"/>
        </w:rPr>
        <w:t>Е.А.</w:t>
      </w:r>
      <w:r w:rsidR="00DC48CC" w:rsidRPr="00196F05">
        <w:rPr>
          <w:b/>
          <w:spacing w:val="8"/>
          <w:sz w:val="27"/>
          <w:szCs w:val="27"/>
        </w:rPr>
        <w:t xml:space="preserve"> </w:t>
      </w:r>
      <w:r w:rsidR="00343AB5" w:rsidRPr="00196F05">
        <w:rPr>
          <w:b/>
          <w:spacing w:val="8"/>
          <w:sz w:val="27"/>
          <w:szCs w:val="27"/>
        </w:rPr>
        <w:t>Клюев</w:t>
      </w:r>
    </w:p>
    <w:p w:rsidR="00196F05" w:rsidRDefault="00196F05" w:rsidP="00196F05">
      <w:r>
        <w:br w:type="page"/>
      </w:r>
    </w:p>
    <w:p w:rsidR="00196F05" w:rsidRPr="00196F05" w:rsidRDefault="00196F05" w:rsidP="00196F05">
      <w:pPr>
        <w:pStyle w:val="a5"/>
        <w:spacing w:line="240" w:lineRule="auto"/>
        <w:ind w:left="20" w:right="-5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6F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ИНФ</w:t>
      </w:r>
      <w:bookmarkStart w:id="0" w:name="_GoBack"/>
      <w:bookmarkEnd w:id="0"/>
      <w:r w:rsidRPr="00196F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ОРМАЦИЯ</w:t>
      </w:r>
    </w:p>
    <w:p w:rsidR="00196F05" w:rsidRPr="00196F05" w:rsidRDefault="00196F05" w:rsidP="00196F05">
      <w:pPr>
        <w:pStyle w:val="a5"/>
        <w:spacing w:line="240" w:lineRule="auto"/>
        <w:ind w:left="20" w:right="-5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6F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деятельности культурно-досуговых учреждений городского поселения</w:t>
      </w:r>
    </w:p>
    <w:p w:rsidR="00196F05" w:rsidRPr="00196F05" w:rsidRDefault="00196F05" w:rsidP="00196F05">
      <w:pPr>
        <w:pStyle w:val="a5"/>
        <w:spacing w:line="240" w:lineRule="auto"/>
        <w:ind w:left="20" w:right="-5" w:firstLine="6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="00D75C9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федерального проекта</w:t>
      </w:r>
      <w:r w:rsidRPr="00196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«Культура малой родины», за средства из регионального и местного б</w:t>
      </w:r>
      <w:r w:rsidR="00D75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юджетов в 2024 году произведен </w:t>
      </w:r>
      <w:r w:rsidRPr="00196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 </w:t>
      </w:r>
      <w:r w:rsidR="00D75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</w:t>
      </w:r>
      <w:r w:rsidRPr="00196F05">
        <w:rPr>
          <w:rFonts w:ascii="Times New Roman" w:eastAsia="Times New Roman" w:hAnsi="Times New Roman" w:cs="Times New Roman"/>
          <w:sz w:val="24"/>
          <w:szCs w:val="24"/>
          <w:lang w:eastAsia="ru-RU"/>
        </w:rPr>
        <w:t>МБУК «</w:t>
      </w:r>
      <w:proofErr w:type="spellStart"/>
      <w:r w:rsidRPr="00196F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Карачевский</w:t>
      </w:r>
      <w:proofErr w:type="spellEnd"/>
      <w:r w:rsidRPr="00196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РДК» </w:t>
      </w:r>
      <w:proofErr w:type="spellStart"/>
      <w:r w:rsidR="00D75C9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Трыковский</w:t>
      </w:r>
      <w:proofErr w:type="spellEnd"/>
      <w:r w:rsidR="00D75C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2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СДК </w:t>
      </w:r>
      <w:r w:rsidRPr="00196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  3359,4 тыс. руб.: Ремонт крыши, ремонт фасада, ремонт внутренних помещений. На приобретение оборудование использовано 178, 7 тыс. руб. </w:t>
      </w:r>
    </w:p>
    <w:p w:rsidR="00196F05" w:rsidRPr="00196F05" w:rsidRDefault="00196F05" w:rsidP="00D75C9B">
      <w:pPr>
        <w:shd w:val="clear" w:color="auto" w:fill="FFFFFF"/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 xml:space="preserve">Созданные материально </w:t>
      </w:r>
      <w:r w:rsidR="00D75C9B">
        <w:rPr>
          <w:sz w:val="24"/>
          <w:szCs w:val="24"/>
        </w:rPr>
        <w:t xml:space="preserve">- технические </w:t>
      </w:r>
      <w:r w:rsidRPr="00196F05">
        <w:rPr>
          <w:sz w:val="24"/>
          <w:szCs w:val="24"/>
        </w:rPr>
        <w:t>услови</w:t>
      </w:r>
      <w:r w:rsidR="00D75C9B">
        <w:rPr>
          <w:sz w:val="24"/>
          <w:szCs w:val="24"/>
        </w:rPr>
        <w:t xml:space="preserve">я в </w:t>
      </w:r>
      <w:proofErr w:type="spellStart"/>
      <w:r w:rsidR="00D75C9B">
        <w:rPr>
          <w:sz w:val="24"/>
          <w:szCs w:val="24"/>
        </w:rPr>
        <w:t>Согласинском</w:t>
      </w:r>
      <w:proofErr w:type="spellEnd"/>
      <w:r w:rsidR="00D75C9B">
        <w:rPr>
          <w:sz w:val="24"/>
          <w:szCs w:val="24"/>
        </w:rPr>
        <w:t xml:space="preserve"> поселенческом </w:t>
      </w:r>
      <w:r w:rsidRPr="00196F05">
        <w:rPr>
          <w:sz w:val="24"/>
          <w:szCs w:val="24"/>
        </w:rPr>
        <w:t xml:space="preserve">и </w:t>
      </w:r>
      <w:proofErr w:type="spellStart"/>
      <w:r w:rsidRPr="00196F05">
        <w:rPr>
          <w:sz w:val="24"/>
          <w:szCs w:val="24"/>
        </w:rPr>
        <w:t>Трыковском</w:t>
      </w:r>
      <w:proofErr w:type="spellEnd"/>
      <w:r w:rsidRPr="00196F05">
        <w:rPr>
          <w:sz w:val="24"/>
          <w:szCs w:val="24"/>
        </w:rPr>
        <w:t xml:space="preserve"> сельском Домах культуры для проведения работ, направленных</w:t>
      </w:r>
      <w:r w:rsidR="00D75C9B">
        <w:rPr>
          <w:sz w:val="24"/>
          <w:szCs w:val="24"/>
        </w:rPr>
        <w:t xml:space="preserve"> </w:t>
      </w:r>
      <w:r w:rsidRPr="00196F05">
        <w:rPr>
          <w:sz w:val="24"/>
          <w:szCs w:val="24"/>
        </w:rPr>
        <w:t>на организацию досуга, сохранение культурных ценностей, развитие творческого потенциала личности и духовно-нравственное воспитание населения на высоком профессиональном уровне.  КДУ сочетают традиционные формы работы с инновационными подходами.</w:t>
      </w:r>
    </w:p>
    <w:p w:rsidR="00196F05" w:rsidRPr="00196F05" w:rsidRDefault="00D75C9B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Филиал МБУК «</w:t>
      </w:r>
      <w:proofErr w:type="spellStart"/>
      <w:r>
        <w:rPr>
          <w:sz w:val="24"/>
          <w:szCs w:val="24"/>
        </w:rPr>
        <w:t>Карачевский</w:t>
      </w:r>
      <w:proofErr w:type="spellEnd"/>
      <w:r>
        <w:rPr>
          <w:sz w:val="24"/>
          <w:szCs w:val="24"/>
        </w:rPr>
        <w:t xml:space="preserve"> </w:t>
      </w:r>
      <w:r w:rsidR="00196F05" w:rsidRPr="00196F05">
        <w:rPr>
          <w:sz w:val="24"/>
          <w:szCs w:val="24"/>
        </w:rPr>
        <w:t>РДК» «</w:t>
      </w:r>
      <w:proofErr w:type="spellStart"/>
      <w:r w:rsidR="00196F05" w:rsidRPr="00196F05">
        <w:rPr>
          <w:sz w:val="24"/>
          <w:szCs w:val="24"/>
        </w:rPr>
        <w:t>Согласинский</w:t>
      </w:r>
      <w:proofErr w:type="spellEnd"/>
      <w:r w:rsidR="00196F05" w:rsidRPr="00196F05">
        <w:rPr>
          <w:sz w:val="24"/>
          <w:szCs w:val="24"/>
        </w:rPr>
        <w:t xml:space="preserve"> ПДК» в 2025 году принял участие во Всероссийском конкурсе </w:t>
      </w:r>
      <w:proofErr w:type="spellStart"/>
      <w:r w:rsidR="00196F05" w:rsidRPr="00196F05">
        <w:rPr>
          <w:sz w:val="24"/>
          <w:szCs w:val="24"/>
        </w:rPr>
        <w:t>фототворчества</w:t>
      </w:r>
      <w:proofErr w:type="spellEnd"/>
      <w:r w:rsidR="00196F05" w:rsidRPr="00196F05">
        <w:rPr>
          <w:sz w:val="24"/>
          <w:szCs w:val="24"/>
        </w:rPr>
        <w:t xml:space="preserve"> «Россия многонациональная: наследники Великой Победы», объявленный Министерством культуры РФ, Государственным Российским Домом народного творчества им. В.Д. Поленова и Центром культуры народов России. </w:t>
      </w:r>
      <w:proofErr w:type="spellStart"/>
      <w:r w:rsidR="00196F05" w:rsidRPr="00196F05">
        <w:rPr>
          <w:sz w:val="24"/>
          <w:szCs w:val="24"/>
        </w:rPr>
        <w:t>Согласинский</w:t>
      </w:r>
      <w:proofErr w:type="spellEnd"/>
      <w:r w:rsidR="00196F05" w:rsidRPr="00196F05">
        <w:rPr>
          <w:sz w:val="24"/>
          <w:szCs w:val="24"/>
        </w:rPr>
        <w:t xml:space="preserve"> Дом культуры и работники: </w:t>
      </w:r>
      <w:proofErr w:type="spellStart"/>
      <w:r w:rsidR="00196F05" w:rsidRPr="00196F05">
        <w:rPr>
          <w:sz w:val="24"/>
          <w:szCs w:val="24"/>
        </w:rPr>
        <w:t>Саликова</w:t>
      </w:r>
      <w:proofErr w:type="spellEnd"/>
      <w:r w:rsidR="00196F05" w:rsidRPr="00196F05">
        <w:rPr>
          <w:sz w:val="24"/>
          <w:szCs w:val="24"/>
        </w:rPr>
        <w:t xml:space="preserve"> Любовь Алексеевна, Абрамова Ольга Николаевна, </w:t>
      </w:r>
      <w:proofErr w:type="spellStart"/>
      <w:r w:rsidR="00196F05" w:rsidRPr="00196F05">
        <w:rPr>
          <w:sz w:val="24"/>
          <w:szCs w:val="24"/>
        </w:rPr>
        <w:t>Шамшинов</w:t>
      </w:r>
      <w:proofErr w:type="spellEnd"/>
      <w:r w:rsidR="00196F05" w:rsidRPr="00196F05">
        <w:rPr>
          <w:sz w:val="24"/>
          <w:szCs w:val="24"/>
        </w:rPr>
        <w:t xml:space="preserve"> Николай Николаевич удостоены дипломов Лауреата и дипломов участника. 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Филиал МБУК «</w:t>
      </w:r>
      <w:proofErr w:type="spellStart"/>
      <w:r w:rsidRPr="00196F05">
        <w:rPr>
          <w:sz w:val="24"/>
          <w:szCs w:val="24"/>
        </w:rPr>
        <w:t>Карачевский</w:t>
      </w:r>
      <w:proofErr w:type="spellEnd"/>
      <w:r w:rsidRPr="00196F05">
        <w:rPr>
          <w:sz w:val="24"/>
          <w:szCs w:val="24"/>
        </w:rPr>
        <w:t xml:space="preserve"> РДК» </w:t>
      </w:r>
      <w:proofErr w:type="spellStart"/>
      <w:r w:rsidRPr="00196F05">
        <w:rPr>
          <w:sz w:val="24"/>
          <w:szCs w:val="24"/>
        </w:rPr>
        <w:t>Трыковский</w:t>
      </w:r>
      <w:proofErr w:type="spellEnd"/>
      <w:r w:rsidRPr="00196F05">
        <w:rPr>
          <w:sz w:val="24"/>
          <w:szCs w:val="24"/>
        </w:rPr>
        <w:t xml:space="preserve"> сельский Дом культуры представил творчество участников клубных формирований на областные конкурсы. В Областном </w:t>
      </w:r>
      <w:proofErr w:type="spellStart"/>
      <w:r w:rsidRPr="00196F05">
        <w:rPr>
          <w:sz w:val="24"/>
          <w:szCs w:val="24"/>
        </w:rPr>
        <w:t>оналайн</w:t>
      </w:r>
      <w:proofErr w:type="spellEnd"/>
      <w:r w:rsidRPr="00196F05">
        <w:rPr>
          <w:sz w:val="24"/>
          <w:szCs w:val="24"/>
        </w:rPr>
        <w:t xml:space="preserve"> – конкурсе детского рисунка, посвященном 80-й годовщине Победы в Великой Отечественной войне 1941-1945 годов, объявленном Департаментов культуры Брянской области и областным методическим</w:t>
      </w:r>
      <w:r w:rsidRPr="00196F05">
        <w:rPr>
          <w:sz w:val="24"/>
          <w:szCs w:val="24"/>
        </w:rPr>
        <w:t xml:space="preserve"> центром «Народное творчество» </w:t>
      </w:r>
      <w:proofErr w:type="spellStart"/>
      <w:r w:rsidRPr="00196F05">
        <w:rPr>
          <w:sz w:val="24"/>
          <w:szCs w:val="24"/>
        </w:rPr>
        <w:t>Валдаев</w:t>
      </w:r>
      <w:proofErr w:type="spellEnd"/>
      <w:r w:rsidRPr="00196F05">
        <w:rPr>
          <w:sz w:val="24"/>
          <w:szCs w:val="24"/>
        </w:rPr>
        <w:t xml:space="preserve"> Виталий награжден двумя дипломами Лауреата 1 степени. В Областном   конкурсе декоративно – прикладного творчества «Светлый праздник - Пасха», объявленном Департаментов культуры Брянской области и областным методическим</w:t>
      </w:r>
      <w:r w:rsidR="00D75C9B">
        <w:rPr>
          <w:sz w:val="24"/>
          <w:szCs w:val="24"/>
        </w:rPr>
        <w:t xml:space="preserve"> центром «Народное творчество» </w:t>
      </w:r>
      <w:proofErr w:type="spellStart"/>
      <w:r w:rsidRPr="00196F05">
        <w:rPr>
          <w:sz w:val="24"/>
          <w:szCs w:val="24"/>
        </w:rPr>
        <w:t>Валдаева</w:t>
      </w:r>
      <w:proofErr w:type="spellEnd"/>
      <w:r w:rsidRPr="00196F05">
        <w:rPr>
          <w:sz w:val="24"/>
          <w:szCs w:val="24"/>
        </w:rPr>
        <w:t xml:space="preserve"> Светлана Николаевна награждена дипломом Лауреата 3 степени. 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Участники художественной самодеятельности домов</w:t>
      </w:r>
      <w:r w:rsidR="00D75C9B">
        <w:rPr>
          <w:sz w:val="24"/>
          <w:szCs w:val="24"/>
        </w:rPr>
        <w:t xml:space="preserve"> культуры городского поселения </w:t>
      </w:r>
      <w:r w:rsidRPr="00196F05">
        <w:rPr>
          <w:sz w:val="24"/>
          <w:szCs w:val="24"/>
        </w:rPr>
        <w:t>активно и плодотворно принимают участие в ежегодном районном смотре художественной самод</w:t>
      </w:r>
      <w:r w:rsidR="00D75C9B">
        <w:rPr>
          <w:sz w:val="24"/>
          <w:szCs w:val="24"/>
        </w:rPr>
        <w:t xml:space="preserve">еятельности, показывая высокие </w:t>
      </w:r>
      <w:r w:rsidRPr="00196F05">
        <w:rPr>
          <w:sz w:val="24"/>
          <w:szCs w:val="24"/>
        </w:rPr>
        <w:t xml:space="preserve">результаты в творчестве. Так, в 2025 году </w:t>
      </w:r>
      <w:proofErr w:type="spellStart"/>
      <w:r w:rsidRPr="00196F05">
        <w:rPr>
          <w:sz w:val="24"/>
          <w:szCs w:val="24"/>
        </w:rPr>
        <w:t>Согласинский</w:t>
      </w:r>
      <w:proofErr w:type="spellEnd"/>
      <w:r w:rsidRPr="00196F05">
        <w:rPr>
          <w:sz w:val="24"/>
          <w:szCs w:val="24"/>
        </w:rPr>
        <w:t xml:space="preserve"> ПДК получил 3 диплома Лауреата 1 степени, 1 диплом Лауреата 2 степени и диплом Лауреата 3 степени. </w:t>
      </w:r>
      <w:proofErr w:type="spellStart"/>
      <w:r w:rsidRPr="00196F05">
        <w:rPr>
          <w:sz w:val="24"/>
          <w:szCs w:val="24"/>
        </w:rPr>
        <w:t>Трыковский</w:t>
      </w:r>
      <w:proofErr w:type="spellEnd"/>
      <w:r w:rsidRPr="00196F05">
        <w:rPr>
          <w:sz w:val="24"/>
          <w:szCs w:val="24"/>
        </w:rPr>
        <w:t xml:space="preserve"> СДК – 1 диплом Лауреата 1 степени, 2 диплома 1 степени</w:t>
      </w:r>
    </w:p>
    <w:p w:rsidR="00196F05" w:rsidRPr="00196F05" w:rsidRDefault="00196F05" w:rsidP="00196F05">
      <w:pPr>
        <w:ind w:right="-5"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 xml:space="preserve">По итогам работы за 10 месяцев 2025 года в </w:t>
      </w:r>
      <w:proofErr w:type="spellStart"/>
      <w:r w:rsidRPr="00196F05">
        <w:rPr>
          <w:sz w:val="24"/>
          <w:szCs w:val="24"/>
        </w:rPr>
        <w:t>Согласинском</w:t>
      </w:r>
      <w:proofErr w:type="spellEnd"/>
      <w:r w:rsidRPr="00196F05">
        <w:rPr>
          <w:sz w:val="24"/>
          <w:szCs w:val="24"/>
        </w:rPr>
        <w:t xml:space="preserve"> и </w:t>
      </w:r>
      <w:proofErr w:type="spellStart"/>
      <w:r w:rsidRPr="00196F05">
        <w:rPr>
          <w:sz w:val="24"/>
          <w:szCs w:val="24"/>
        </w:rPr>
        <w:t>Трыковском</w:t>
      </w:r>
      <w:proofErr w:type="spellEnd"/>
      <w:r w:rsidRPr="00196F05">
        <w:rPr>
          <w:sz w:val="24"/>
          <w:szCs w:val="24"/>
        </w:rPr>
        <w:t xml:space="preserve"> Домах культуры проведено 431 мероприятия для всех категорий населения, что соответствует 90 % выполнения планового годового задания (477 КММ). Число посетителей массовый мероприятий составляет за 10 м</w:t>
      </w:r>
      <w:r w:rsidR="00D75C9B">
        <w:rPr>
          <w:sz w:val="24"/>
          <w:szCs w:val="24"/>
        </w:rPr>
        <w:t xml:space="preserve">есяцев – 75 тыс. человек – 92% </w:t>
      </w:r>
      <w:r w:rsidRPr="00196F05">
        <w:rPr>
          <w:sz w:val="24"/>
          <w:szCs w:val="24"/>
        </w:rPr>
        <w:t>от муниципального задания на год (81,4 тыс. человек.)</w:t>
      </w:r>
    </w:p>
    <w:p w:rsidR="00196F05" w:rsidRPr="00196F05" w:rsidRDefault="00D75C9B" w:rsidP="00196F05">
      <w:pPr>
        <w:ind w:right="-5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КДУ городского поселения </w:t>
      </w:r>
      <w:r w:rsidR="00196F05" w:rsidRPr="00196F05">
        <w:rPr>
          <w:sz w:val="24"/>
          <w:szCs w:val="24"/>
        </w:rPr>
        <w:t>функционируют 30 клубных формирований различных жанров и направлений, с колич</w:t>
      </w:r>
      <w:r>
        <w:rPr>
          <w:sz w:val="24"/>
          <w:szCs w:val="24"/>
        </w:rPr>
        <w:t xml:space="preserve">еством участников -  410 чел. Из них </w:t>
      </w:r>
      <w:r w:rsidR="00196F05" w:rsidRPr="00196F05">
        <w:rPr>
          <w:sz w:val="24"/>
          <w:szCs w:val="24"/>
        </w:rPr>
        <w:t xml:space="preserve">клубных формирований для детей – 18, молодежи – 8.  Количество участников детских К Ф – 233 и молодежных - 102 человек – 100 % выполнения муниципального задания.   </w:t>
      </w:r>
    </w:p>
    <w:p w:rsidR="00196F05" w:rsidRPr="00196F05" w:rsidRDefault="00196F05" w:rsidP="00196F05">
      <w:pPr>
        <w:shd w:val="clear" w:color="auto" w:fill="FFFFFF"/>
        <w:spacing w:line="330" w:lineRule="atLeast"/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Дома культуры городского посел</w:t>
      </w:r>
      <w:r w:rsidR="00D75C9B">
        <w:rPr>
          <w:sz w:val="24"/>
          <w:szCs w:val="24"/>
        </w:rPr>
        <w:t xml:space="preserve">ения активно приняли участие в </w:t>
      </w:r>
      <w:r w:rsidRPr="00196F05">
        <w:rPr>
          <w:sz w:val="24"/>
          <w:szCs w:val="24"/>
        </w:rPr>
        <w:t>организации и прове</w:t>
      </w:r>
      <w:r w:rsidRPr="00196F05">
        <w:rPr>
          <w:sz w:val="24"/>
          <w:szCs w:val="24"/>
        </w:rPr>
        <w:t xml:space="preserve">дении областного мероприятия - </w:t>
      </w:r>
      <w:r w:rsidRPr="00196F05">
        <w:rPr>
          <w:sz w:val="24"/>
          <w:szCs w:val="24"/>
        </w:rPr>
        <w:t xml:space="preserve">«Дни муниципалитетов», представляя </w:t>
      </w:r>
      <w:proofErr w:type="spellStart"/>
      <w:r w:rsidRPr="00196F05">
        <w:rPr>
          <w:sz w:val="24"/>
          <w:szCs w:val="24"/>
        </w:rPr>
        <w:t>Карачевский</w:t>
      </w:r>
      <w:proofErr w:type="spellEnd"/>
      <w:r w:rsidRPr="00196F05">
        <w:rPr>
          <w:sz w:val="24"/>
          <w:szCs w:val="24"/>
        </w:rPr>
        <w:t xml:space="preserve"> район 1 августа в парке – музее Толстого города Брянска. С ролью экскурсовода блестяще справилась </w:t>
      </w:r>
      <w:r w:rsidRPr="00196F05">
        <w:rPr>
          <w:bCs/>
          <w:sz w:val="24"/>
          <w:szCs w:val="24"/>
        </w:rPr>
        <w:t xml:space="preserve">художественный руководитель </w:t>
      </w:r>
      <w:proofErr w:type="spellStart"/>
      <w:r w:rsidRPr="00196F05">
        <w:rPr>
          <w:bCs/>
          <w:sz w:val="24"/>
          <w:szCs w:val="24"/>
        </w:rPr>
        <w:t>Согласинского</w:t>
      </w:r>
      <w:proofErr w:type="spellEnd"/>
      <w:r w:rsidRPr="00196F05">
        <w:rPr>
          <w:bCs/>
          <w:sz w:val="24"/>
          <w:szCs w:val="24"/>
        </w:rPr>
        <w:t xml:space="preserve"> ПДК Ольга Абрамова. В рамках этого мероприятия была подготовлена и</w:t>
      </w:r>
      <w:r w:rsidR="00D75C9B">
        <w:rPr>
          <w:bCs/>
          <w:sz w:val="24"/>
          <w:szCs w:val="24"/>
        </w:rPr>
        <w:t xml:space="preserve">гровая площадка, где работники </w:t>
      </w:r>
      <w:r w:rsidRPr="00196F05">
        <w:rPr>
          <w:bCs/>
          <w:sz w:val="24"/>
          <w:szCs w:val="24"/>
        </w:rPr>
        <w:t>КДУ городского поселения про</w:t>
      </w:r>
      <w:r w:rsidR="00D75C9B">
        <w:rPr>
          <w:bCs/>
          <w:sz w:val="24"/>
          <w:szCs w:val="24"/>
        </w:rPr>
        <w:t xml:space="preserve">водили </w:t>
      </w:r>
      <w:r w:rsidRPr="00196F05">
        <w:rPr>
          <w:bCs/>
          <w:sz w:val="24"/>
          <w:szCs w:val="24"/>
        </w:rPr>
        <w:t xml:space="preserve">конкурсы и игры, используя русские народные традиции.  </w:t>
      </w:r>
    </w:p>
    <w:p w:rsidR="00196F05" w:rsidRPr="00196F05" w:rsidRDefault="00196F05" w:rsidP="00196F05">
      <w:pPr>
        <w:ind w:left="20" w:right="-5" w:firstLine="688"/>
        <w:jc w:val="both"/>
        <w:rPr>
          <w:bCs/>
          <w:color w:val="000000"/>
          <w:sz w:val="24"/>
          <w:szCs w:val="24"/>
          <w:bdr w:val="none" w:sz="0" w:space="0" w:color="auto" w:frame="1"/>
        </w:rPr>
      </w:pPr>
      <w:r w:rsidRPr="00196F05">
        <w:rPr>
          <w:sz w:val="24"/>
          <w:szCs w:val="24"/>
        </w:rPr>
        <w:t>Деятельность КДУ городского поселения была насыщена культурно- массовыми и информационно – просветительскими м</w:t>
      </w:r>
      <w:r w:rsidRPr="00196F05">
        <w:rPr>
          <w:color w:val="000000"/>
          <w:sz w:val="24"/>
          <w:szCs w:val="24"/>
          <w:shd w:val="clear" w:color="auto" w:fill="FFFFFF"/>
        </w:rPr>
        <w:t xml:space="preserve">ероприятиями, посвященные Году защитника Отечества и празднованию 80-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летия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 xml:space="preserve"> Победы в Великой Отечественной войне, которые способствовали формированию патриотизма и активной гражданской позиции.</w:t>
      </w:r>
      <w:r w:rsidRPr="00196F05">
        <w:rPr>
          <w:color w:val="000000"/>
          <w:sz w:val="24"/>
          <w:szCs w:val="24"/>
        </w:rPr>
        <w:t xml:space="preserve"> </w:t>
      </w:r>
      <w:r w:rsidRPr="00196F05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bCs/>
          <w:sz w:val="24"/>
          <w:szCs w:val="24"/>
        </w:rPr>
      </w:pPr>
      <w:r w:rsidRPr="00196F05">
        <w:rPr>
          <w:bCs/>
          <w:color w:val="000000"/>
          <w:sz w:val="24"/>
          <w:szCs w:val="24"/>
          <w:bdr w:val="none" w:sz="0" w:space="0" w:color="auto" w:frame="1"/>
        </w:rPr>
        <w:t xml:space="preserve">Ежегодно работники </w:t>
      </w:r>
      <w:proofErr w:type="spellStart"/>
      <w:r w:rsidRPr="00196F05">
        <w:rPr>
          <w:bCs/>
          <w:color w:val="000000"/>
          <w:sz w:val="24"/>
          <w:szCs w:val="24"/>
          <w:bdr w:val="none" w:sz="0" w:space="0" w:color="auto" w:frame="1"/>
        </w:rPr>
        <w:t>Согласинского</w:t>
      </w:r>
      <w:proofErr w:type="spellEnd"/>
      <w:r w:rsidRPr="00196F05">
        <w:rPr>
          <w:bCs/>
          <w:color w:val="000000"/>
          <w:sz w:val="24"/>
          <w:szCs w:val="24"/>
          <w:bdr w:val="none" w:sz="0" w:space="0" w:color="auto" w:frame="1"/>
        </w:rPr>
        <w:t xml:space="preserve"> ПДК проводят накануне Дня освобождения города Карачева, </w:t>
      </w:r>
      <w:r w:rsidR="00D75C9B">
        <w:rPr>
          <w:bCs/>
          <w:sz w:val="24"/>
          <w:szCs w:val="24"/>
        </w:rPr>
        <w:t xml:space="preserve">14 августа </w:t>
      </w:r>
      <w:r w:rsidRPr="00196F05">
        <w:rPr>
          <w:bCs/>
          <w:sz w:val="24"/>
          <w:szCs w:val="24"/>
        </w:rPr>
        <w:t xml:space="preserve">торжественный митинг на высоте 246.1. Это особо значимое мероприятие </w:t>
      </w:r>
      <w:r w:rsidRPr="00196F05">
        <w:rPr>
          <w:bCs/>
          <w:sz w:val="24"/>
          <w:szCs w:val="24"/>
        </w:rPr>
        <w:lastRenderedPageBreak/>
        <w:t xml:space="preserve">проходит у мемориала, установленного на высоте, с которой началось освобождение города 82 года назад.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bCs/>
          <w:sz w:val="24"/>
          <w:szCs w:val="24"/>
        </w:rPr>
      </w:pPr>
      <w:r w:rsidRPr="00196F05">
        <w:rPr>
          <w:color w:val="000000"/>
          <w:sz w:val="24"/>
          <w:szCs w:val="24"/>
          <w:shd w:val="clear" w:color="auto" w:fill="FFFFFF"/>
        </w:rPr>
        <w:t xml:space="preserve">В апреле работники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Согласинского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 xml:space="preserve"> ПК провели торжественный митинг, посвященный 84-й годовщине создания 4-й дивизии народного ополчения Наркомата СССР у памятника Танкистам 4-й Гвардейской танковой Армии г. Карачева.</w:t>
      </w:r>
    </w:p>
    <w:p w:rsidR="00196F05" w:rsidRDefault="00D75C9B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>
        <w:rPr>
          <w:color w:val="141414"/>
          <w:sz w:val="24"/>
          <w:szCs w:val="24"/>
        </w:rPr>
        <w:t xml:space="preserve">Циклы мероприятий проведены </w:t>
      </w:r>
      <w:r w:rsidR="00196F05" w:rsidRPr="00196F05">
        <w:rPr>
          <w:color w:val="141414"/>
          <w:sz w:val="24"/>
          <w:szCs w:val="24"/>
        </w:rPr>
        <w:t>в рамках Дней памяти и дней воинской славы России, Дня памяти воинов – интернационалистов, Дня защитника Отечества, Дня Победы</w:t>
      </w:r>
      <w:r>
        <w:rPr>
          <w:color w:val="141414"/>
          <w:sz w:val="24"/>
          <w:szCs w:val="24"/>
        </w:rPr>
        <w:t>, 82 –й годовщины освобождения</w:t>
      </w:r>
      <w:r w:rsidR="00196F05" w:rsidRPr="00196F05">
        <w:rPr>
          <w:color w:val="141414"/>
          <w:sz w:val="24"/>
          <w:szCs w:val="24"/>
        </w:rPr>
        <w:t xml:space="preserve"> города Карачева, </w:t>
      </w:r>
      <w:proofErr w:type="spellStart"/>
      <w:r w:rsidR="00196F05" w:rsidRPr="00196F05">
        <w:rPr>
          <w:color w:val="141414"/>
          <w:sz w:val="24"/>
          <w:szCs w:val="24"/>
        </w:rPr>
        <w:t>Брянщины</w:t>
      </w:r>
      <w:proofErr w:type="spellEnd"/>
      <w:r w:rsidR="00196F05" w:rsidRPr="00196F05">
        <w:rPr>
          <w:color w:val="141414"/>
          <w:sz w:val="24"/>
          <w:szCs w:val="24"/>
        </w:rPr>
        <w:t xml:space="preserve"> от </w:t>
      </w:r>
      <w:proofErr w:type="spellStart"/>
      <w:r w:rsidR="00196F05" w:rsidRPr="00196F05">
        <w:rPr>
          <w:color w:val="141414"/>
          <w:sz w:val="24"/>
          <w:szCs w:val="24"/>
        </w:rPr>
        <w:t>немецко</w:t>
      </w:r>
      <w:proofErr w:type="spellEnd"/>
      <w:r w:rsidR="00196F05" w:rsidRPr="00196F05">
        <w:rPr>
          <w:color w:val="141414"/>
          <w:sz w:val="24"/>
          <w:szCs w:val="24"/>
        </w:rPr>
        <w:t xml:space="preserve"> - фашистских захватчиков.  Так, </w:t>
      </w:r>
      <w:r w:rsidR="00196F05" w:rsidRPr="00196F05">
        <w:rPr>
          <w:bCs/>
          <w:sz w:val="24"/>
          <w:szCs w:val="24"/>
        </w:rPr>
        <w:t xml:space="preserve">в рамках </w:t>
      </w:r>
      <w:r w:rsidR="00196F05" w:rsidRPr="00196F05">
        <w:rPr>
          <w:color w:val="141414"/>
          <w:sz w:val="24"/>
          <w:szCs w:val="24"/>
        </w:rPr>
        <w:t xml:space="preserve">месячника оборонно-массовой и военно-патриотической работы, в </w:t>
      </w:r>
      <w:proofErr w:type="spellStart"/>
      <w:r w:rsidR="00196F05" w:rsidRPr="00196F05">
        <w:rPr>
          <w:color w:val="141414"/>
          <w:sz w:val="24"/>
          <w:szCs w:val="24"/>
        </w:rPr>
        <w:t>Трыковском</w:t>
      </w:r>
      <w:proofErr w:type="spellEnd"/>
      <w:r w:rsidR="00196F05" w:rsidRPr="00196F05">
        <w:rPr>
          <w:color w:val="141414"/>
          <w:sz w:val="24"/>
          <w:szCs w:val="24"/>
        </w:rPr>
        <w:t xml:space="preserve"> Доме культуры выступили с патриотической литера</w:t>
      </w:r>
      <w:r>
        <w:rPr>
          <w:color w:val="141414"/>
          <w:sz w:val="24"/>
          <w:szCs w:val="24"/>
        </w:rPr>
        <w:t xml:space="preserve">турно – музыкальной композицией участники </w:t>
      </w:r>
      <w:r w:rsidR="00196F05" w:rsidRPr="00196F05">
        <w:rPr>
          <w:color w:val="141414"/>
          <w:sz w:val="24"/>
          <w:szCs w:val="24"/>
        </w:rPr>
        <w:t xml:space="preserve">Народного хора ветеранов войны и труда «Надежда», </w:t>
      </w:r>
      <w:r w:rsidR="00196F05" w:rsidRPr="00196F05">
        <w:rPr>
          <w:sz w:val="24"/>
          <w:szCs w:val="24"/>
        </w:rPr>
        <w:t>была организована фотовыставка - «Служу России», на которой были представлены фотографии односельчан – защитников Отечества</w:t>
      </w:r>
      <w:r>
        <w:rPr>
          <w:sz w:val="24"/>
          <w:szCs w:val="24"/>
        </w:rPr>
        <w:t xml:space="preserve">, </w:t>
      </w:r>
      <w:r w:rsidR="00196F05" w:rsidRPr="00196F05">
        <w:rPr>
          <w:sz w:val="24"/>
          <w:szCs w:val="24"/>
        </w:rPr>
        <w:t xml:space="preserve">которые проходили службу в армии. Представленные фотографии охватывали огромный временной период, начиная с пятидесятых годов и заканчивая </w:t>
      </w:r>
      <w:r w:rsidR="00196F05">
        <w:rPr>
          <w:sz w:val="24"/>
          <w:szCs w:val="24"/>
        </w:rPr>
        <w:t xml:space="preserve">сегодняшним временем.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 w:rsidRPr="00196F05">
        <w:rPr>
          <w:color w:val="000000"/>
          <w:sz w:val="24"/>
          <w:szCs w:val="24"/>
          <w:shd w:val="clear" w:color="auto" w:fill="FFFFFF"/>
        </w:rPr>
        <w:t xml:space="preserve">В преддверии 81-й годовщины полного освобождения Ленинграда от фашистской блокады, которая отмечается 27 января и в рамках Года 80-летия Победы в Великой Отечественной войне работники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Согласинского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 xml:space="preserve"> поселенческого Дома культуры присоединились к Всероссийской акции «Блокадный хлеб». Акция была провед</w:t>
      </w:r>
      <w:r w:rsidR="00D75C9B">
        <w:rPr>
          <w:color w:val="000000"/>
          <w:sz w:val="24"/>
          <w:szCs w:val="24"/>
          <w:shd w:val="clear" w:color="auto" w:fill="FFFFFF"/>
        </w:rPr>
        <w:t xml:space="preserve">ена совместно с воспитанниками </w:t>
      </w:r>
      <w:r w:rsidRPr="00196F05">
        <w:rPr>
          <w:color w:val="000000"/>
          <w:sz w:val="24"/>
          <w:szCs w:val="24"/>
          <w:shd w:val="clear" w:color="auto" w:fill="FFFFFF"/>
        </w:rPr>
        <w:t xml:space="preserve">социального приюта для детей и подростков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Карачевского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 xml:space="preserve"> района.  В День памя</w:t>
      </w:r>
      <w:r w:rsidR="00D75C9B">
        <w:rPr>
          <w:color w:val="000000"/>
          <w:sz w:val="24"/>
          <w:szCs w:val="24"/>
          <w:shd w:val="clear" w:color="auto" w:fill="FFFFFF"/>
        </w:rPr>
        <w:t xml:space="preserve">ти воинов – интернационалистов </w:t>
      </w:r>
      <w:r w:rsidRPr="00196F05">
        <w:rPr>
          <w:color w:val="000000"/>
          <w:sz w:val="24"/>
          <w:szCs w:val="24"/>
          <w:shd w:val="clear" w:color="auto" w:fill="FFFFFF"/>
        </w:rPr>
        <w:t>состоялся тематический вечер «Пусть память говорит!»</w:t>
      </w:r>
      <w:r w:rsidR="00D75C9B">
        <w:rPr>
          <w:color w:val="000000"/>
          <w:sz w:val="24"/>
          <w:szCs w:val="24"/>
          <w:shd w:val="clear" w:color="auto" w:fill="FFFFFF"/>
        </w:rPr>
        <w:t xml:space="preserve">, где </w:t>
      </w:r>
      <w:r w:rsidRPr="00196F05">
        <w:rPr>
          <w:color w:val="000000"/>
          <w:sz w:val="24"/>
          <w:szCs w:val="24"/>
          <w:shd w:val="clear" w:color="auto" w:fill="FFFFFF"/>
        </w:rPr>
        <w:t xml:space="preserve">с помощью электронной презентации ребятам рассказали о героизме и подвигах земляков – участников локальных конфликтов в Афганистане и республике Чечня.  </w:t>
      </w:r>
    </w:p>
    <w:p w:rsidR="00196F05" w:rsidRPr="00196F05" w:rsidRDefault="00196F05" w:rsidP="00196F05">
      <w:pPr>
        <w:ind w:left="20" w:right="-5" w:firstLine="68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 xml:space="preserve">Празднование 80-летия Победы стало не просто датой в календаре, а мощным импульсом для укрепления патриотического духа, формирования чувства гордости за свою Родину и передачи исторической правды будущим поколениям.   </w:t>
      </w:r>
      <w:r w:rsidRPr="00196F05">
        <w:rPr>
          <w:sz w:val="24"/>
          <w:szCs w:val="24"/>
          <w:shd w:val="clear" w:color="auto" w:fill="FFFFFF"/>
        </w:rPr>
        <w:t>Для детей проведены мастер- классы декоративно – прикладного и изобразительного творчества по изгот</w:t>
      </w:r>
      <w:r>
        <w:rPr>
          <w:sz w:val="24"/>
          <w:szCs w:val="24"/>
          <w:shd w:val="clear" w:color="auto" w:fill="FFFFFF"/>
        </w:rPr>
        <w:t xml:space="preserve">овлению открыток ветеранам и </w:t>
      </w:r>
      <w:r w:rsidRPr="00196F05">
        <w:rPr>
          <w:sz w:val="24"/>
          <w:szCs w:val="24"/>
          <w:shd w:val="clear" w:color="auto" w:fill="FFFFFF"/>
        </w:rPr>
        <w:t xml:space="preserve">декоративной броши с использованием символа </w:t>
      </w:r>
      <w:r>
        <w:rPr>
          <w:sz w:val="24"/>
          <w:szCs w:val="24"/>
          <w:shd w:val="clear" w:color="auto" w:fill="FFFFFF"/>
        </w:rPr>
        <w:t>Дня Победы - Георгиевской ленты</w:t>
      </w:r>
      <w:r w:rsidRPr="00196F05">
        <w:rPr>
          <w:sz w:val="24"/>
          <w:szCs w:val="24"/>
          <w:shd w:val="clear" w:color="auto" w:fill="FFFFFF"/>
        </w:rPr>
        <w:t xml:space="preserve">. 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rFonts w:eastAsia="Calibri"/>
          <w:sz w:val="24"/>
          <w:szCs w:val="24"/>
          <w:shd w:val="clear" w:color="auto" w:fill="FFFFFF"/>
        </w:rPr>
        <w:t xml:space="preserve">Дома культуры городского поселения   приняли участие в акциях «Обелиск» (уборка памятных мест и братских могил на территориях поселений), «Окна Победы» (все КДУ были украшены символикой 80-  </w:t>
      </w:r>
      <w:proofErr w:type="spellStart"/>
      <w:r w:rsidRPr="00196F05">
        <w:rPr>
          <w:rFonts w:eastAsia="Calibri"/>
          <w:sz w:val="24"/>
          <w:szCs w:val="24"/>
          <w:shd w:val="clear" w:color="auto" w:fill="FFFFFF"/>
        </w:rPr>
        <w:t>летия</w:t>
      </w:r>
      <w:proofErr w:type="spellEnd"/>
      <w:r w:rsidRPr="00196F05">
        <w:rPr>
          <w:rFonts w:eastAsia="Calibri"/>
          <w:sz w:val="24"/>
          <w:szCs w:val="24"/>
          <w:shd w:val="clear" w:color="auto" w:fill="FFFFFF"/>
        </w:rPr>
        <w:t xml:space="preserve"> Победы.  Провели акции «Георгиевская ленточка» и «Поздравление на дому бывших малолетних узников, детей войны, тружеников тыла», «Стена Памяти», «Письмо солдату»</w:t>
      </w:r>
      <w:r>
        <w:rPr>
          <w:rFonts w:eastAsia="Calibri"/>
          <w:sz w:val="24"/>
          <w:szCs w:val="24"/>
          <w:shd w:val="clear" w:color="auto" w:fill="FFFFFF"/>
        </w:rPr>
        <w:t xml:space="preserve"> п</w:t>
      </w:r>
      <w:r w:rsidR="00D75C9B">
        <w:rPr>
          <w:rFonts w:eastAsia="Calibri"/>
          <w:sz w:val="24"/>
          <w:szCs w:val="24"/>
          <w:shd w:val="clear" w:color="auto" w:fill="FFFFFF"/>
        </w:rPr>
        <w:t>ровели</w:t>
      </w:r>
      <w:r w:rsidRPr="00196F05">
        <w:rPr>
          <w:rFonts w:eastAsia="Calibri"/>
          <w:sz w:val="24"/>
          <w:szCs w:val="24"/>
          <w:shd w:val="clear" w:color="auto" w:fill="FFFFFF"/>
        </w:rPr>
        <w:t xml:space="preserve"> торжественные митинги «Минувших дней живая память» на мемориальном комплексе д. </w:t>
      </w:r>
      <w:proofErr w:type="spellStart"/>
      <w:r w:rsidRPr="00196F05">
        <w:rPr>
          <w:rFonts w:eastAsia="Calibri"/>
          <w:sz w:val="24"/>
          <w:szCs w:val="24"/>
          <w:shd w:val="clear" w:color="auto" w:fill="FFFFFF"/>
        </w:rPr>
        <w:t>Трыковка</w:t>
      </w:r>
      <w:proofErr w:type="spellEnd"/>
      <w:r w:rsidRPr="00196F05">
        <w:rPr>
          <w:rFonts w:eastAsia="Calibri"/>
          <w:sz w:val="24"/>
          <w:szCs w:val="24"/>
          <w:shd w:val="clear" w:color="auto" w:fill="FFFFFF"/>
        </w:rPr>
        <w:t xml:space="preserve">, братской могиле воинов – освободителей п. Согласие, </w:t>
      </w:r>
      <w:r w:rsidRPr="00196F05">
        <w:rPr>
          <w:sz w:val="24"/>
          <w:szCs w:val="24"/>
        </w:rPr>
        <w:t xml:space="preserve">возложили цветы к памятнику победителям в д. </w:t>
      </w:r>
      <w:proofErr w:type="spellStart"/>
      <w:r w:rsidRPr="00196F05">
        <w:rPr>
          <w:sz w:val="24"/>
          <w:szCs w:val="24"/>
        </w:rPr>
        <w:t>Коптилово</w:t>
      </w:r>
      <w:proofErr w:type="spellEnd"/>
      <w:r w:rsidRPr="00196F05">
        <w:rPr>
          <w:sz w:val="24"/>
          <w:szCs w:val="24"/>
        </w:rPr>
        <w:t xml:space="preserve">.   </w:t>
      </w:r>
    </w:p>
    <w:p w:rsidR="00196F05" w:rsidRPr="00196F05" w:rsidRDefault="00196F05" w:rsidP="00196F05">
      <w:pPr>
        <w:ind w:firstLine="708"/>
        <w:jc w:val="both"/>
        <w:rPr>
          <w:color w:val="000000"/>
          <w:sz w:val="24"/>
          <w:szCs w:val="24"/>
        </w:rPr>
      </w:pPr>
      <w:r w:rsidRPr="00196F05">
        <w:rPr>
          <w:sz w:val="24"/>
          <w:szCs w:val="24"/>
          <w:shd w:val="clear" w:color="auto" w:fill="FFFFFF"/>
        </w:rPr>
        <w:t xml:space="preserve">Проводится работа, направленная на формирование и укрепление </w:t>
      </w:r>
      <w:r w:rsidRPr="00196F05">
        <w:rPr>
          <w:color w:val="000000"/>
          <w:sz w:val="24"/>
          <w:szCs w:val="24"/>
          <w:shd w:val="clear" w:color="auto" w:fill="FFFFFF"/>
        </w:rPr>
        <w:t xml:space="preserve">у подрастающего поколения и жителей поселения нравственно-патриотических ценностей, связанных с понятиями стойкости, верности и отваги, ассоциируемых с событиями специальной военной операции. </w:t>
      </w:r>
      <w:r w:rsidR="00D75C9B">
        <w:rPr>
          <w:color w:val="000000"/>
          <w:sz w:val="24"/>
          <w:szCs w:val="24"/>
          <w:shd w:val="clear" w:color="auto" w:fill="FFFFFF"/>
        </w:rPr>
        <w:t xml:space="preserve">В </w:t>
      </w:r>
      <w:r w:rsidRPr="00196F05">
        <w:rPr>
          <w:color w:val="000000"/>
          <w:sz w:val="24"/>
          <w:szCs w:val="24"/>
          <w:shd w:val="clear" w:color="auto" w:fill="FFFFFF"/>
        </w:rPr>
        <w:t>«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Согласинском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 xml:space="preserve"> Доме</w:t>
      </w:r>
      <w:r w:rsidRPr="00196F05">
        <w:rPr>
          <w:color w:val="000000"/>
          <w:sz w:val="24"/>
          <w:szCs w:val="24"/>
        </w:rPr>
        <w:t xml:space="preserve"> </w:t>
      </w:r>
      <w:r w:rsidRPr="00196F05">
        <w:rPr>
          <w:color w:val="000000"/>
          <w:sz w:val="24"/>
          <w:szCs w:val="24"/>
          <w:shd w:val="clear" w:color="auto" w:fill="FFFFFF"/>
        </w:rPr>
        <w:t xml:space="preserve">Культуры» прошла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конкурсно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 xml:space="preserve"> – игровая программа «Армейские</w:t>
      </w:r>
      <w:r w:rsidRPr="00196F05">
        <w:rPr>
          <w:color w:val="000000"/>
          <w:sz w:val="24"/>
          <w:szCs w:val="24"/>
        </w:rPr>
        <w:t xml:space="preserve"> </w:t>
      </w:r>
      <w:r w:rsidRPr="00196F05">
        <w:rPr>
          <w:color w:val="000000"/>
          <w:sz w:val="24"/>
          <w:szCs w:val="24"/>
          <w:shd w:val="clear" w:color="auto" w:fill="FFFFFF"/>
        </w:rPr>
        <w:t>будни».</w:t>
      </w:r>
      <w:r w:rsidR="00D75C9B">
        <w:rPr>
          <w:color w:val="000000"/>
          <w:sz w:val="24"/>
          <w:szCs w:val="24"/>
          <w:shd w:val="clear" w:color="auto" w:fill="FFFFFF"/>
        </w:rPr>
        <w:t xml:space="preserve"> Участники игровой </w:t>
      </w:r>
      <w:r w:rsidRPr="00196F05">
        <w:rPr>
          <w:color w:val="000000"/>
          <w:sz w:val="24"/>
          <w:szCs w:val="24"/>
          <w:shd w:val="clear" w:color="auto" w:fill="FFFFFF"/>
        </w:rPr>
        <w:t xml:space="preserve">программы были организованы в команды «За наших!» и «Победа за нами!». Работники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Трыковс</w:t>
      </w:r>
      <w:r w:rsidR="00D75C9B">
        <w:rPr>
          <w:color w:val="000000"/>
          <w:sz w:val="24"/>
          <w:szCs w:val="24"/>
          <w:shd w:val="clear" w:color="auto" w:fill="FFFFFF"/>
        </w:rPr>
        <w:t>кого</w:t>
      </w:r>
      <w:proofErr w:type="spellEnd"/>
      <w:r w:rsidR="00D75C9B">
        <w:rPr>
          <w:color w:val="000000"/>
          <w:sz w:val="24"/>
          <w:szCs w:val="24"/>
          <w:shd w:val="clear" w:color="auto" w:fill="FFFFFF"/>
        </w:rPr>
        <w:t xml:space="preserve"> Дома культуры совместно с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Трыковско</w:t>
      </w:r>
      <w:r w:rsidR="00D75C9B">
        <w:rPr>
          <w:color w:val="000000"/>
          <w:sz w:val="24"/>
          <w:szCs w:val="24"/>
          <w:shd w:val="clear" w:color="auto" w:fill="FFFFFF"/>
        </w:rPr>
        <w:t>й</w:t>
      </w:r>
      <w:proofErr w:type="spellEnd"/>
      <w:r w:rsidR="00D75C9B">
        <w:rPr>
          <w:color w:val="000000"/>
          <w:sz w:val="24"/>
          <w:szCs w:val="24"/>
          <w:shd w:val="clear" w:color="auto" w:fill="FFFFFF"/>
        </w:rPr>
        <w:t xml:space="preserve"> сельской библиотекой провели </w:t>
      </w:r>
      <w:r w:rsidRPr="00196F05">
        <w:rPr>
          <w:color w:val="000000"/>
          <w:sz w:val="24"/>
          <w:szCs w:val="24"/>
          <w:shd w:val="clear" w:color="auto" w:fill="FFFFFF"/>
        </w:rPr>
        <w:t xml:space="preserve">патриотические часы: «Суровая земля Афганистана», «Будем Родину любить, будем Родине служить» для учащихся старших классов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Трыковской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 xml:space="preserve"> школы. Ребята пишут письма в поддержку участников СВО.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 w:rsidRPr="00196F05">
        <w:rPr>
          <w:color w:val="000000"/>
          <w:sz w:val="24"/>
          <w:szCs w:val="24"/>
        </w:rPr>
        <w:t xml:space="preserve">Это только небольшая часть </w:t>
      </w:r>
      <w:r w:rsidRPr="00196F05">
        <w:rPr>
          <w:bCs/>
          <w:sz w:val="24"/>
          <w:szCs w:val="24"/>
        </w:rPr>
        <w:t>ежедневной работы патриотической направленности, которую</w:t>
      </w:r>
      <w:r w:rsidRPr="00196F05">
        <w:rPr>
          <w:b/>
          <w:bCs/>
          <w:sz w:val="24"/>
          <w:szCs w:val="24"/>
        </w:rPr>
        <w:t xml:space="preserve"> </w:t>
      </w:r>
      <w:r w:rsidRPr="00196F05">
        <w:rPr>
          <w:sz w:val="24"/>
          <w:szCs w:val="24"/>
        </w:rPr>
        <w:t xml:space="preserve">проводят работники </w:t>
      </w:r>
      <w:proofErr w:type="spellStart"/>
      <w:r w:rsidRPr="00196F05">
        <w:rPr>
          <w:sz w:val="24"/>
          <w:szCs w:val="24"/>
        </w:rPr>
        <w:t>Согласинского</w:t>
      </w:r>
      <w:proofErr w:type="spellEnd"/>
      <w:r w:rsidRPr="00196F05">
        <w:rPr>
          <w:sz w:val="24"/>
          <w:szCs w:val="24"/>
        </w:rPr>
        <w:t xml:space="preserve"> и </w:t>
      </w:r>
      <w:proofErr w:type="spellStart"/>
      <w:r w:rsidRPr="00196F05">
        <w:rPr>
          <w:sz w:val="24"/>
          <w:szCs w:val="24"/>
        </w:rPr>
        <w:t>Трыковского</w:t>
      </w:r>
      <w:proofErr w:type="spellEnd"/>
      <w:r w:rsidRPr="00196F05">
        <w:rPr>
          <w:sz w:val="24"/>
          <w:szCs w:val="24"/>
        </w:rPr>
        <w:t xml:space="preserve"> Домов культуры, которая включает праздники, концерты, уроки мужества и уроки памяти, конкурсы чтецов, конкурсы рисунков, тематические вечера, игровые программы, акции и др.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 w:rsidRPr="00196F05">
        <w:rPr>
          <w:bCs/>
          <w:sz w:val="24"/>
          <w:szCs w:val="24"/>
        </w:rPr>
        <w:t xml:space="preserve">Дома культуры городского поселения проводят большую работу по сохранению нематериального культурного наследия России. Так, в и в </w:t>
      </w:r>
      <w:proofErr w:type="spellStart"/>
      <w:r w:rsidRPr="00196F05">
        <w:rPr>
          <w:bCs/>
          <w:sz w:val="24"/>
          <w:szCs w:val="24"/>
        </w:rPr>
        <w:t>Согласинском</w:t>
      </w:r>
      <w:proofErr w:type="spellEnd"/>
      <w:r w:rsidRPr="00196F05">
        <w:rPr>
          <w:bCs/>
          <w:sz w:val="24"/>
          <w:szCs w:val="24"/>
        </w:rPr>
        <w:t xml:space="preserve"> и в </w:t>
      </w:r>
      <w:proofErr w:type="spellStart"/>
      <w:r w:rsidRPr="00196F05">
        <w:rPr>
          <w:bCs/>
          <w:sz w:val="24"/>
          <w:szCs w:val="24"/>
        </w:rPr>
        <w:t>Трыковском</w:t>
      </w:r>
      <w:proofErr w:type="spellEnd"/>
      <w:r w:rsidRPr="00196F05">
        <w:rPr>
          <w:bCs/>
          <w:sz w:val="24"/>
          <w:szCs w:val="24"/>
        </w:rPr>
        <w:t xml:space="preserve"> Домах культуры   действуют комнаты крестьянского быта, где собраны экспонаты старинного народного была. На их базе проводятся   </w:t>
      </w:r>
      <w:r w:rsidRPr="00196F05">
        <w:rPr>
          <w:sz w:val="24"/>
          <w:szCs w:val="24"/>
        </w:rPr>
        <w:t xml:space="preserve">мероприятия, посвящённые народным праздникам, организуются мастер-классы по традиционным промыслам.  Так, в Единый день фольклора, который в России ежегодно проводится 17 июля, в </w:t>
      </w:r>
      <w:proofErr w:type="spellStart"/>
      <w:r w:rsidRPr="00196F05">
        <w:rPr>
          <w:sz w:val="24"/>
          <w:szCs w:val="24"/>
        </w:rPr>
        <w:t>Трыковском</w:t>
      </w:r>
      <w:proofErr w:type="spellEnd"/>
      <w:r w:rsidRPr="00196F05">
        <w:rPr>
          <w:sz w:val="24"/>
          <w:szCs w:val="24"/>
        </w:rPr>
        <w:t xml:space="preserve"> СДК прошли фольклорные посиделки.  Для детей – участников мероприятия проведены игровые конкурсы, основанны</w:t>
      </w:r>
      <w:r w:rsidR="00D75C9B">
        <w:rPr>
          <w:sz w:val="24"/>
          <w:szCs w:val="24"/>
        </w:rPr>
        <w:t xml:space="preserve">е на </w:t>
      </w:r>
      <w:r w:rsidRPr="00196F05">
        <w:rPr>
          <w:sz w:val="24"/>
          <w:szCs w:val="24"/>
        </w:rPr>
        <w:t xml:space="preserve">устном народном творчестве, традициях народного фольклора.  Всё это проходило в комнате народного быта, среди </w:t>
      </w:r>
      <w:r w:rsidR="00D75C9B">
        <w:rPr>
          <w:sz w:val="24"/>
          <w:szCs w:val="24"/>
        </w:rPr>
        <w:lastRenderedPageBreak/>
        <w:t xml:space="preserve">старинных экспонатов, где </w:t>
      </w:r>
      <w:r w:rsidRPr="00196F05">
        <w:rPr>
          <w:sz w:val="24"/>
          <w:szCs w:val="24"/>
        </w:rPr>
        <w:t xml:space="preserve">ребята смогли не только посмотреть, но узнать о применении и различных предметов старинного быта.  В </w:t>
      </w:r>
      <w:proofErr w:type="spellStart"/>
      <w:r w:rsidRPr="00196F05">
        <w:rPr>
          <w:sz w:val="24"/>
          <w:szCs w:val="24"/>
        </w:rPr>
        <w:t>Согласинском</w:t>
      </w:r>
      <w:proofErr w:type="spellEnd"/>
      <w:r w:rsidRPr="00196F05">
        <w:rPr>
          <w:sz w:val="24"/>
          <w:szCs w:val="24"/>
        </w:rPr>
        <w:t xml:space="preserve"> поселенческом Доме культуры в этот день прошёл фольклорный праздник "У истоков старины". </w:t>
      </w:r>
      <w:r w:rsidR="00D75C9B">
        <w:rPr>
          <w:sz w:val="24"/>
          <w:szCs w:val="24"/>
        </w:rPr>
        <w:t xml:space="preserve">Праздник </w:t>
      </w:r>
      <w:r w:rsidRPr="00196F05">
        <w:rPr>
          <w:sz w:val="24"/>
          <w:szCs w:val="24"/>
        </w:rPr>
        <w:t xml:space="preserve">стал настоящим путешествием во времени. Гости пробовали себя в традиционных занятиях: ставили чугунок в печь с помощью ухвата, носили воду на коромысле, гладили рушник рубелем и пряли пряжу на старинной прялке. Дети не расходились до вечера, кульминацией стали посиделки у костра с запеканием картошки и сала на деревянных прутиках. Такие простые и, казалось бы, незамысловатые формы работы требуют большой кропотливой работы, способствуют укреплению духовных ценностей, формированию чувства национальной идентичности и уважения к традициям нашей страны и нашего народа.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КДУ городского поселения играют ключевую роль в духовно-нравственном воспитании, особенно молодёжи. Через приобщение к культурному наследию, патриотические мероприятия и просветительскую деятельность учреждения способствуют формированию гражданской идентичности, эстетических ценностей и социальной ответственности, выстраива</w:t>
      </w:r>
      <w:r w:rsidR="00D75C9B">
        <w:rPr>
          <w:sz w:val="24"/>
          <w:szCs w:val="24"/>
        </w:rPr>
        <w:t>я</w:t>
      </w:r>
      <w:r w:rsidRPr="00196F05">
        <w:rPr>
          <w:sz w:val="24"/>
          <w:szCs w:val="24"/>
        </w:rPr>
        <w:t xml:space="preserve"> партнёрские отношения с </w:t>
      </w:r>
      <w:proofErr w:type="spellStart"/>
      <w:r w:rsidRPr="00196F05">
        <w:rPr>
          <w:sz w:val="24"/>
          <w:szCs w:val="24"/>
        </w:rPr>
        <w:t>Дружбинской</w:t>
      </w:r>
      <w:proofErr w:type="spellEnd"/>
      <w:r w:rsidRPr="00196F05">
        <w:rPr>
          <w:sz w:val="24"/>
          <w:szCs w:val="24"/>
        </w:rPr>
        <w:t xml:space="preserve"> и </w:t>
      </w:r>
      <w:proofErr w:type="spellStart"/>
      <w:r w:rsidR="00D75C9B" w:rsidRPr="00196F05">
        <w:rPr>
          <w:sz w:val="24"/>
          <w:szCs w:val="24"/>
        </w:rPr>
        <w:t>Трыковской</w:t>
      </w:r>
      <w:proofErr w:type="spellEnd"/>
      <w:r w:rsidR="00D75C9B" w:rsidRPr="00196F05">
        <w:rPr>
          <w:sz w:val="24"/>
          <w:szCs w:val="24"/>
        </w:rPr>
        <w:t xml:space="preserve"> школами</w:t>
      </w:r>
      <w:r w:rsidRPr="00196F05">
        <w:rPr>
          <w:sz w:val="24"/>
          <w:szCs w:val="24"/>
        </w:rPr>
        <w:t>, Социальным приютом для детей и</w:t>
      </w:r>
      <w:r w:rsidR="00D75C9B">
        <w:rPr>
          <w:sz w:val="24"/>
          <w:szCs w:val="24"/>
        </w:rPr>
        <w:t xml:space="preserve"> подростков </w:t>
      </w:r>
      <w:proofErr w:type="spellStart"/>
      <w:r w:rsidR="00D75C9B">
        <w:rPr>
          <w:sz w:val="24"/>
          <w:szCs w:val="24"/>
        </w:rPr>
        <w:t>Карачевского</w:t>
      </w:r>
      <w:proofErr w:type="spellEnd"/>
      <w:r w:rsidR="00D75C9B">
        <w:rPr>
          <w:sz w:val="24"/>
          <w:szCs w:val="24"/>
        </w:rPr>
        <w:t xml:space="preserve"> района</w:t>
      </w:r>
      <w:r w:rsidRPr="00196F05">
        <w:rPr>
          <w:sz w:val="24"/>
          <w:szCs w:val="24"/>
        </w:rPr>
        <w:t xml:space="preserve"> (п. Согласие), </w:t>
      </w:r>
      <w:proofErr w:type="spellStart"/>
      <w:r w:rsidRPr="00196F05">
        <w:rPr>
          <w:sz w:val="24"/>
          <w:szCs w:val="24"/>
        </w:rPr>
        <w:t>Трыковской</w:t>
      </w:r>
      <w:proofErr w:type="spellEnd"/>
      <w:r w:rsidRPr="00196F05">
        <w:rPr>
          <w:sz w:val="24"/>
          <w:szCs w:val="24"/>
        </w:rPr>
        <w:t xml:space="preserve"> и </w:t>
      </w:r>
      <w:proofErr w:type="spellStart"/>
      <w:r w:rsidRPr="00196F05">
        <w:rPr>
          <w:sz w:val="24"/>
          <w:szCs w:val="24"/>
        </w:rPr>
        <w:t>Согласинской</w:t>
      </w:r>
      <w:proofErr w:type="spellEnd"/>
      <w:r w:rsidRPr="00196F05">
        <w:rPr>
          <w:sz w:val="24"/>
          <w:szCs w:val="24"/>
        </w:rPr>
        <w:t xml:space="preserve"> сельскими библиотеками</w:t>
      </w:r>
      <w:r w:rsidR="00D75C9B">
        <w:rPr>
          <w:sz w:val="24"/>
          <w:szCs w:val="24"/>
        </w:rPr>
        <w:t>,</w:t>
      </w:r>
      <w:r w:rsidRPr="00196F05">
        <w:rPr>
          <w:sz w:val="24"/>
          <w:szCs w:val="24"/>
        </w:rPr>
        <w:t xml:space="preserve"> предприятиями различных форм собственности.    Это позволяет расширять спектр услуг, привлекать дополнительные ресурсы и повышать качество работы. 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196F05">
        <w:rPr>
          <w:sz w:val="24"/>
          <w:szCs w:val="24"/>
        </w:rPr>
        <w:t xml:space="preserve">Так, </w:t>
      </w:r>
      <w:r w:rsidRPr="00196F05">
        <w:rPr>
          <w:color w:val="000000"/>
          <w:sz w:val="24"/>
          <w:szCs w:val="24"/>
          <w:shd w:val="clear" w:color="auto" w:fill="FFFFFF"/>
        </w:rPr>
        <w:t xml:space="preserve">17 апреля работники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Согласинского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 xml:space="preserve"> Дома культуры приняли участие в проведении областного семинара «Проведение весеннего сева», который проходил на базе КФХ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Байбашева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д.Мазнева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 xml:space="preserve">.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sz w:val="24"/>
          <w:szCs w:val="24"/>
          <w:shd w:val="clear" w:color="auto" w:fill="FFFFFF"/>
        </w:rPr>
      </w:pPr>
      <w:r w:rsidRPr="00196F05">
        <w:rPr>
          <w:sz w:val="24"/>
          <w:szCs w:val="24"/>
          <w:shd w:val="clear" w:color="auto" w:fill="FFFFFF"/>
        </w:rPr>
        <w:t xml:space="preserve">В </w:t>
      </w:r>
      <w:proofErr w:type="spellStart"/>
      <w:r w:rsidRPr="00196F05">
        <w:rPr>
          <w:sz w:val="24"/>
          <w:szCs w:val="24"/>
          <w:shd w:val="clear" w:color="auto" w:fill="FFFFFF"/>
        </w:rPr>
        <w:t>Трыковском</w:t>
      </w:r>
      <w:proofErr w:type="spellEnd"/>
      <w:r w:rsidRPr="00196F05">
        <w:rPr>
          <w:sz w:val="24"/>
          <w:szCs w:val="24"/>
          <w:shd w:val="clear" w:color="auto" w:fill="FFFFFF"/>
        </w:rPr>
        <w:t xml:space="preserve"> Доме культуры для учащихся </w:t>
      </w:r>
      <w:proofErr w:type="spellStart"/>
      <w:r w:rsidRPr="00196F05">
        <w:rPr>
          <w:sz w:val="24"/>
          <w:szCs w:val="24"/>
          <w:shd w:val="clear" w:color="auto" w:fill="FFFFFF"/>
        </w:rPr>
        <w:t>Трыковской</w:t>
      </w:r>
      <w:proofErr w:type="spellEnd"/>
      <w:r w:rsidRPr="00196F05">
        <w:rPr>
          <w:sz w:val="24"/>
          <w:szCs w:val="24"/>
          <w:shd w:val="clear" w:color="auto" w:fill="FFFFFF"/>
        </w:rPr>
        <w:t xml:space="preserve"> школы был проведен краеведческий вечер «Есть люди </w:t>
      </w:r>
      <w:r w:rsidR="00D75C9B">
        <w:rPr>
          <w:sz w:val="24"/>
          <w:szCs w:val="24"/>
          <w:shd w:val="clear" w:color="auto" w:fill="FFFFFF"/>
        </w:rPr>
        <w:t xml:space="preserve">в нашей глубинке». Мероприятие </w:t>
      </w:r>
      <w:r w:rsidRPr="00196F05">
        <w:rPr>
          <w:sz w:val="24"/>
          <w:szCs w:val="24"/>
          <w:shd w:val="clear" w:color="auto" w:fill="FFFFFF"/>
        </w:rPr>
        <w:t>было направлено на знакомство учащихся сельской школы с историей и духовными традициями родного Брянского края. Участниками мероприятия стали священник Алексий Маслов и матушка Елена, которая предста</w:t>
      </w:r>
      <w:r w:rsidR="00D75C9B">
        <w:rPr>
          <w:sz w:val="24"/>
          <w:szCs w:val="24"/>
          <w:shd w:val="clear" w:color="auto" w:fill="FFFFFF"/>
        </w:rPr>
        <w:t xml:space="preserve">вила выставку своих фотографий </w:t>
      </w:r>
      <w:r w:rsidRPr="00196F05">
        <w:rPr>
          <w:sz w:val="24"/>
          <w:szCs w:val="24"/>
          <w:shd w:val="clear" w:color="auto" w:fill="FFFFFF"/>
        </w:rPr>
        <w:t xml:space="preserve">«Карачев православный».   </w:t>
      </w:r>
      <w:proofErr w:type="spellStart"/>
      <w:r w:rsidRPr="00196F05">
        <w:rPr>
          <w:sz w:val="24"/>
          <w:szCs w:val="24"/>
          <w:shd w:val="clear" w:color="auto" w:fill="FFFFFF"/>
        </w:rPr>
        <w:t>Карачевские</w:t>
      </w:r>
      <w:proofErr w:type="spellEnd"/>
      <w:r w:rsidRPr="00196F05">
        <w:rPr>
          <w:sz w:val="24"/>
          <w:szCs w:val="24"/>
          <w:shd w:val="clear" w:color="auto" w:fill="FFFFFF"/>
        </w:rPr>
        <w:t xml:space="preserve"> поэты Людмила Акулова и Юрий Кузнецов прочли</w:t>
      </w:r>
      <w:r w:rsidR="00D75C9B">
        <w:rPr>
          <w:sz w:val="24"/>
          <w:szCs w:val="24"/>
          <w:shd w:val="clear" w:color="auto" w:fill="FFFFFF"/>
        </w:rPr>
        <w:t xml:space="preserve"> свои стихи, воспевающие любовь</w:t>
      </w:r>
      <w:r w:rsidRPr="00196F05">
        <w:rPr>
          <w:sz w:val="24"/>
          <w:szCs w:val="24"/>
          <w:shd w:val="clear" w:color="auto" w:fill="FFFFFF"/>
        </w:rPr>
        <w:t xml:space="preserve"> к родному городу Карачеву, его людям и природе. Людмила Акулова прочла </w:t>
      </w:r>
      <w:r w:rsidR="00D75C9B" w:rsidRPr="00196F05">
        <w:rPr>
          <w:sz w:val="24"/>
          <w:szCs w:val="24"/>
          <w:shd w:val="clear" w:color="auto" w:fill="FFFFFF"/>
        </w:rPr>
        <w:t>также</w:t>
      </w:r>
      <w:r w:rsidRPr="00196F05">
        <w:rPr>
          <w:sz w:val="24"/>
          <w:szCs w:val="24"/>
          <w:shd w:val="clear" w:color="auto" w:fill="FFFFFF"/>
        </w:rPr>
        <w:t xml:space="preserve"> свои патриотические стихотворения, которые она посвятила дедушке – фронтовику и внуку– участнику СВО Даниилу Акулову, героически погибшему при исполнении воинских обязанностей.  Подобное мероприятие было проведено в </w:t>
      </w:r>
      <w:proofErr w:type="spellStart"/>
      <w:r w:rsidRPr="00196F05">
        <w:rPr>
          <w:sz w:val="24"/>
          <w:szCs w:val="24"/>
          <w:shd w:val="clear" w:color="auto" w:fill="FFFFFF"/>
        </w:rPr>
        <w:t>Согласинском</w:t>
      </w:r>
      <w:proofErr w:type="spellEnd"/>
      <w:r w:rsidRPr="00196F05">
        <w:rPr>
          <w:sz w:val="24"/>
          <w:szCs w:val="24"/>
          <w:shd w:val="clear" w:color="auto" w:fill="FFFFFF"/>
        </w:rPr>
        <w:t xml:space="preserve"> Доме культуры для участников </w:t>
      </w:r>
      <w:proofErr w:type="spellStart"/>
      <w:r w:rsidRPr="00196F05">
        <w:rPr>
          <w:sz w:val="24"/>
          <w:szCs w:val="24"/>
          <w:shd w:val="clear" w:color="auto" w:fill="FFFFFF"/>
        </w:rPr>
        <w:t>Дружбинской</w:t>
      </w:r>
      <w:proofErr w:type="spellEnd"/>
      <w:r w:rsidRPr="00196F05">
        <w:rPr>
          <w:sz w:val="24"/>
          <w:szCs w:val="24"/>
          <w:shd w:val="clear" w:color="auto" w:fill="FFFFFF"/>
        </w:rPr>
        <w:t xml:space="preserve"> школы 1 марта 2024 года. </w:t>
      </w:r>
    </w:p>
    <w:p w:rsidR="00196F05" w:rsidRPr="00196F05" w:rsidRDefault="00196F05" w:rsidP="00196F05">
      <w:pPr>
        <w:jc w:val="both"/>
        <w:rPr>
          <w:sz w:val="24"/>
          <w:szCs w:val="24"/>
        </w:rPr>
      </w:pPr>
      <w:r w:rsidRPr="00196F05">
        <w:rPr>
          <w:color w:val="000000"/>
          <w:sz w:val="24"/>
          <w:szCs w:val="24"/>
          <w:shd w:val="clear" w:color="auto" w:fill="FFFFFF"/>
        </w:rPr>
        <w:t xml:space="preserve"> Активно Дома культуры городского поселения работают со школами в период летних каникул, когда </w:t>
      </w:r>
      <w:r w:rsidRPr="00196F05">
        <w:rPr>
          <w:sz w:val="24"/>
          <w:szCs w:val="24"/>
        </w:rPr>
        <w:t xml:space="preserve">многие учащиеся проводят время в летних оздоровительных лагерях дневного пребывания. Здесь ребята не только отдыхают, набираются сил, но и обогащают свой внутренний мир, принимая участие в мероприятиях, проводимых учреждениями культуры. 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 xml:space="preserve">Так, например, в этот период в </w:t>
      </w:r>
      <w:proofErr w:type="spellStart"/>
      <w:r w:rsidRPr="00196F05">
        <w:rPr>
          <w:sz w:val="24"/>
          <w:szCs w:val="24"/>
        </w:rPr>
        <w:t>Трыковском</w:t>
      </w:r>
      <w:proofErr w:type="spellEnd"/>
      <w:r w:rsidRPr="00196F05">
        <w:rPr>
          <w:sz w:val="24"/>
          <w:szCs w:val="24"/>
        </w:rPr>
        <w:t xml:space="preserve"> сель</w:t>
      </w:r>
      <w:r w:rsidR="00D75C9B">
        <w:rPr>
          <w:sz w:val="24"/>
          <w:szCs w:val="24"/>
        </w:rPr>
        <w:t>ском Доме культуры прошел детский праздник</w:t>
      </w:r>
      <w:r w:rsidRPr="00196F05">
        <w:rPr>
          <w:sz w:val="24"/>
          <w:szCs w:val="24"/>
        </w:rPr>
        <w:t xml:space="preserve"> - «Березкины именины», посвященный православному </w:t>
      </w:r>
      <w:r w:rsidR="00D75C9B">
        <w:rPr>
          <w:sz w:val="24"/>
          <w:szCs w:val="24"/>
        </w:rPr>
        <w:t xml:space="preserve">празднику Святой </w:t>
      </w:r>
      <w:r w:rsidRPr="00196F05">
        <w:rPr>
          <w:sz w:val="24"/>
          <w:szCs w:val="24"/>
        </w:rPr>
        <w:t>Троицы. Дети познакомились с обычаями празднования православного дня Святой Троицы, водили хороводы, отгадывали загадки про березу, играли в народные игры.</w:t>
      </w:r>
    </w:p>
    <w:p w:rsidR="00196F05" w:rsidRPr="00196F05" w:rsidRDefault="00196F05" w:rsidP="00196F05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196F05">
        <w:rPr>
          <w:color w:val="000000"/>
          <w:sz w:val="24"/>
          <w:szCs w:val="24"/>
          <w:shd w:val="clear" w:color="auto" w:fill="FFFFFF"/>
        </w:rPr>
        <w:t xml:space="preserve">В </w:t>
      </w:r>
      <w:r w:rsidR="00D75C9B">
        <w:rPr>
          <w:color w:val="000000"/>
          <w:sz w:val="24"/>
          <w:szCs w:val="24"/>
          <w:shd w:val="clear" w:color="auto" w:fill="FFFFFF"/>
        </w:rPr>
        <w:t>преддверии Дня России работники</w:t>
      </w:r>
      <w:r w:rsidRPr="00196F0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Согласинског</w:t>
      </w:r>
      <w:r w:rsidR="00D75C9B">
        <w:rPr>
          <w:color w:val="000000"/>
          <w:sz w:val="24"/>
          <w:szCs w:val="24"/>
          <w:shd w:val="clear" w:color="auto" w:fill="FFFFFF"/>
        </w:rPr>
        <w:t>о</w:t>
      </w:r>
      <w:proofErr w:type="spellEnd"/>
      <w:r w:rsidR="00D75C9B">
        <w:rPr>
          <w:color w:val="000000"/>
          <w:sz w:val="24"/>
          <w:szCs w:val="24"/>
          <w:shd w:val="clear" w:color="auto" w:fill="FFFFFF"/>
        </w:rPr>
        <w:t xml:space="preserve"> поселенческого Дома культуры </w:t>
      </w:r>
      <w:r w:rsidRPr="00196F05">
        <w:rPr>
          <w:color w:val="000000"/>
          <w:sz w:val="24"/>
          <w:szCs w:val="24"/>
          <w:shd w:val="clear" w:color="auto" w:fill="FFFFFF"/>
        </w:rPr>
        <w:t xml:space="preserve">провели совместно с воспитанниками социального приюта патриотическую акцию "Российский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триколор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>".</w:t>
      </w:r>
      <w:r w:rsidRPr="00196F05">
        <w:rPr>
          <w:color w:val="000000"/>
          <w:sz w:val="24"/>
          <w:szCs w:val="24"/>
        </w:rPr>
        <w:t xml:space="preserve"> </w:t>
      </w:r>
      <w:r w:rsidRPr="00196F05">
        <w:rPr>
          <w:color w:val="000000"/>
          <w:sz w:val="24"/>
          <w:szCs w:val="24"/>
          <w:shd w:val="clear" w:color="auto" w:fill="FFFFFF"/>
        </w:rPr>
        <w:t xml:space="preserve">Жители с удовольствием принимали ленточки </w:t>
      </w:r>
      <w:proofErr w:type="spellStart"/>
      <w:r w:rsidRPr="00196F05">
        <w:rPr>
          <w:color w:val="000000"/>
          <w:sz w:val="24"/>
          <w:szCs w:val="24"/>
          <w:shd w:val="clear" w:color="auto" w:fill="FFFFFF"/>
        </w:rPr>
        <w:t>триколор</w:t>
      </w:r>
      <w:proofErr w:type="spellEnd"/>
      <w:r w:rsidRPr="00196F05">
        <w:rPr>
          <w:color w:val="000000"/>
          <w:sz w:val="24"/>
          <w:szCs w:val="24"/>
          <w:shd w:val="clear" w:color="auto" w:fill="FFFFFF"/>
        </w:rPr>
        <w:t>- символ патриотизма. Они словно маленькие огоньки, зажглись на груди жителей посёлка, напоминая о единстве и любви к Родине.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color w:val="000000"/>
          <w:sz w:val="24"/>
          <w:szCs w:val="24"/>
          <w:shd w:val="clear" w:color="auto" w:fill="FFFFFF"/>
        </w:rPr>
        <w:t>Это единичные примеры большой кропотливой работы Домов к</w:t>
      </w:r>
      <w:r w:rsidR="00D75C9B">
        <w:rPr>
          <w:color w:val="000000"/>
          <w:sz w:val="24"/>
          <w:szCs w:val="24"/>
          <w:shd w:val="clear" w:color="auto" w:fill="FFFFFF"/>
        </w:rPr>
        <w:t xml:space="preserve">ультуры городского поселения в </w:t>
      </w:r>
      <w:r w:rsidRPr="00196F05">
        <w:rPr>
          <w:color w:val="000000"/>
          <w:sz w:val="24"/>
          <w:szCs w:val="24"/>
          <w:shd w:val="clear" w:color="auto" w:fill="FFFFFF"/>
        </w:rPr>
        <w:t>каникулярный период, направленной на о</w:t>
      </w:r>
      <w:r w:rsidRPr="00196F05">
        <w:rPr>
          <w:bCs/>
          <w:sz w:val="24"/>
          <w:szCs w:val="24"/>
        </w:rPr>
        <w:t>рганизацию полезного и безопасного отдыха</w:t>
      </w:r>
      <w:r w:rsidRPr="00196F05">
        <w:rPr>
          <w:sz w:val="24"/>
          <w:szCs w:val="24"/>
        </w:rPr>
        <w:t>, </w:t>
      </w:r>
      <w:r w:rsidRPr="00196F05">
        <w:rPr>
          <w:bCs/>
          <w:sz w:val="24"/>
          <w:szCs w:val="24"/>
        </w:rPr>
        <w:t>развитие творческих способностей</w:t>
      </w:r>
      <w:r w:rsidRPr="00196F05">
        <w:rPr>
          <w:sz w:val="24"/>
          <w:szCs w:val="24"/>
        </w:rPr>
        <w:t>, </w:t>
      </w:r>
      <w:r w:rsidRPr="00196F05">
        <w:rPr>
          <w:bCs/>
          <w:sz w:val="24"/>
          <w:szCs w:val="24"/>
        </w:rPr>
        <w:t>социализацию</w:t>
      </w:r>
      <w:r w:rsidRPr="00196F05">
        <w:rPr>
          <w:sz w:val="24"/>
          <w:szCs w:val="24"/>
        </w:rPr>
        <w:t> и </w:t>
      </w:r>
      <w:r w:rsidRPr="00196F05">
        <w:rPr>
          <w:bCs/>
          <w:sz w:val="24"/>
          <w:szCs w:val="24"/>
        </w:rPr>
        <w:t>профилактику асоциального поведения</w:t>
      </w:r>
      <w:r w:rsidRPr="00196F05">
        <w:rPr>
          <w:sz w:val="24"/>
          <w:szCs w:val="24"/>
        </w:rPr>
        <w:t xml:space="preserve"> детей и подростков. 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Это: патриотические акции и памятные мероприятия и игровые площадки на открытом воздухе, мастер</w:t>
      </w:r>
      <w:r w:rsidRPr="00196F05">
        <w:rPr>
          <w:sz w:val="24"/>
          <w:szCs w:val="24"/>
        </w:rPr>
        <w:noBreakHyphen/>
        <w:t>классы (рукоделие, декоративно</w:t>
      </w:r>
      <w:r w:rsidRPr="00196F05">
        <w:rPr>
          <w:sz w:val="24"/>
          <w:szCs w:val="24"/>
        </w:rPr>
        <w:noBreakHyphen/>
        <w:t>п</w:t>
      </w:r>
      <w:r w:rsidR="00D75C9B">
        <w:rPr>
          <w:sz w:val="24"/>
          <w:szCs w:val="24"/>
        </w:rPr>
        <w:t xml:space="preserve">рикладное искусство), конкурсы </w:t>
      </w:r>
      <w:r w:rsidRPr="00196F05">
        <w:rPr>
          <w:sz w:val="24"/>
          <w:szCs w:val="24"/>
        </w:rPr>
        <w:t>рисунков, песен, танцев, чтецов, театрализованные представления, танцевальные программы, спортивные турниры и эстафеты, познавательные часы и викторины по истории, экологии, краеведению, и, конечно, мероприятия по безопасно</w:t>
      </w:r>
      <w:r w:rsidR="00D75C9B">
        <w:rPr>
          <w:sz w:val="24"/>
          <w:szCs w:val="24"/>
        </w:rPr>
        <w:t xml:space="preserve">сти правил дорожного движения, </w:t>
      </w:r>
      <w:r w:rsidRPr="00196F05">
        <w:rPr>
          <w:sz w:val="24"/>
          <w:szCs w:val="24"/>
        </w:rPr>
        <w:t xml:space="preserve">профилактика вредных привычек.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lastRenderedPageBreak/>
        <w:t xml:space="preserve">Культурно-досуговые учреждения </w:t>
      </w:r>
      <w:proofErr w:type="spellStart"/>
      <w:r w:rsidRPr="00196F05">
        <w:rPr>
          <w:sz w:val="24"/>
          <w:szCs w:val="24"/>
        </w:rPr>
        <w:t>Карачевского</w:t>
      </w:r>
      <w:proofErr w:type="spellEnd"/>
      <w:r w:rsidRPr="00196F05">
        <w:rPr>
          <w:sz w:val="24"/>
          <w:szCs w:val="24"/>
        </w:rPr>
        <w:t xml:space="preserve"> района, в том числе и городского поселения проводят мероприятия в рамках реализации федеральной программы</w:t>
      </w:r>
      <w:r w:rsidRPr="00196F05">
        <w:rPr>
          <w:b/>
          <w:sz w:val="24"/>
          <w:szCs w:val="24"/>
        </w:rPr>
        <w:t xml:space="preserve"> </w:t>
      </w:r>
      <w:r w:rsidRPr="00196F05">
        <w:rPr>
          <w:sz w:val="24"/>
          <w:szCs w:val="24"/>
        </w:rPr>
        <w:t xml:space="preserve">«Пушкинская карта».  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 xml:space="preserve">КДУ городского поселения традиционно уделяют особое внимание культурно-досуговому обслуживанию разных возрастных групп населения, в то числе пожилых людей и лиц с ограниченными возможностями жизнедеятельности.  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 xml:space="preserve">Так, в День пожилого человека </w:t>
      </w:r>
      <w:r w:rsidRPr="00196F05">
        <w:rPr>
          <w:sz w:val="24"/>
          <w:szCs w:val="24"/>
          <w:shd w:val="clear" w:color="auto" w:fill="FFFFFF"/>
        </w:rPr>
        <w:t xml:space="preserve">в </w:t>
      </w:r>
      <w:proofErr w:type="spellStart"/>
      <w:r w:rsidRPr="00196F05">
        <w:rPr>
          <w:sz w:val="24"/>
          <w:szCs w:val="24"/>
          <w:shd w:val="clear" w:color="auto" w:fill="FFFFFF"/>
        </w:rPr>
        <w:t>Согласинском</w:t>
      </w:r>
      <w:proofErr w:type="spellEnd"/>
      <w:r w:rsidR="00D75C9B">
        <w:rPr>
          <w:sz w:val="24"/>
          <w:szCs w:val="24"/>
          <w:shd w:val="clear" w:color="auto" w:fill="FFFFFF"/>
        </w:rPr>
        <w:t xml:space="preserve"> </w:t>
      </w:r>
      <w:r w:rsidRPr="00196F05">
        <w:rPr>
          <w:sz w:val="24"/>
          <w:szCs w:val="24"/>
          <w:shd w:val="clear" w:color="auto" w:fill="FFFFFF"/>
        </w:rPr>
        <w:t xml:space="preserve">Доме культуры традиционно прошли уютные посиделки для людей старшего поколения.  Одним из ярких моментов этой встречи стало поздравление от воспитанников социального приюта. </w:t>
      </w:r>
      <w:r w:rsidR="00D75C9B">
        <w:rPr>
          <w:sz w:val="24"/>
          <w:szCs w:val="24"/>
          <w:shd w:val="clear" w:color="auto" w:fill="FFFFFF"/>
        </w:rPr>
        <w:t>Этот праздник</w:t>
      </w:r>
      <w:r w:rsidRPr="00196F05">
        <w:rPr>
          <w:sz w:val="24"/>
          <w:szCs w:val="24"/>
          <w:shd w:val="clear" w:color="auto" w:fill="FFFFFF"/>
        </w:rPr>
        <w:t xml:space="preserve"> стал ещё одним поводом напомнить обществу о важности заботы о старшем поколении, уважения к ним и благодарности за их труд и жизненный опыт.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  <w:shd w:val="clear" w:color="auto" w:fill="FFFFFF"/>
        </w:rPr>
      </w:pPr>
      <w:r w:rsidRPr="00196F05">
        <w:rPr>
          <w:sz w:val="24"/>
          <w:szCs w:val="24"/>
          <w:shd w:val="clear" w:color="auto" w:fill="FFFFFF"/>
        </w:rPr>
        <w:t xml:space="preserve">В летний период работники </w:t>
      </w:r>
      <w:proofErr w:type="spellStart"/>
      <w:r w:rsidRPr="00196F05">
        <w:rPr>
          <w:sz w:val="24"/>
          <w:szCs w:val="24"/>
          <w:shd w:val="clear" w:color="auto" w:fill="FFFFFF"/>
        </w:rPr>
        <w:t>Согласинского</w:t>
      </w:r>
      <w:proofErr w:type="spellEnd"/>
      <w:r w:rsidRPr="00196F05">
        <w:rPr>
          <w:sz w:val="24"/>
          <w:szCs w:val="24"/>
          <w:shd w:val="clear" w:color="auto" w:fill="FFFFFF"/>
        </w:rPr>
        <w:t xml:space="preserve"> ПДК еженедельно по субботам проводили </w:t>
      </w:r>
      <w:proofErr w:type="spellStart"/>
      <w:r w:rsidRPr="00196F05">
        <w:rPr>
          <w:sz w:val="24"/>
          <w:szCs w:val="24"/>
          <w:shd w:val="clear" w:color="auto" w:fill="FFFFFF"/>
        </w:rPr>
        <w:t>танцевально</w:t>
      </w:r>
      <w:proofErr w:type="spellEnd"/>
      <w:r w:rsidRPr="00196F05">
        <w:rPr>
          <w:sz w:val="24"/>
          <w:szCs w:val="24"/>
          <w:shd w:val="clear" w:color="auto" w:fill="FFFFFF"/>
        </w:rPr>
        <w:t xml:space="preserve"> – развлекательные программы для людей, в основном, пожилого возраста в парке им. А.Г. </w:t>
      </w:r>
      <w:proofErr w:type="spellStart"/>
      <w:r w:rsidRPr="00196F05">
        <w:rPr>
          <w:sz w:val="24"/>
          <w:szCs w:val="24"/>
          <w:shd w:val="clear" w:color="auto" w:fill="FFFFFF"/>
        </w:rPr>
        <w:t>Мехедова</w:t>
      </w:r>
      <w:proofErr w:type="spellEnd"/>
      <w:r w:rsidRPr="00196F05">
        <w:rPr>
          <w:sz w:val="24"/>
          <w:szCs w:val="24"/>
          <w:shd w:val="clear" w:color="auto" w:fill="FFFFFF"/>
        </w:rPr>
        <w:t xml:space="preserve"> г. Карачева.  Всего было пров</w:t>
      </w:r>
      <w:r w:rsidR="00D75C9B">
        <w:rPr>
          <w:sz w:val="24"/>
          <w:szCs w:val="24"/>
          <w:shd w:val="clear" w:color="auto" w:fill="FFFFFF"/>
        </w:rPr>
        <w:t xml:space="preserve">едено 16 выездных мероприятий, </w:t>
      </w:r>
      <w:r w:rsidRPr="00196F05">
        <w:rPr>
          <w:sz w:val="24"/>
          <w:szCs w:val="24"/>
          <w:shd w:val="clear" w:color="auto" w:fill="FFFFFF"/>
        </w:rPr>
        <w:t>которые посетили более 6 тыс. человек.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  <w:shd w:val="clear" w:color="auto" w:fill="FFFFFF"/>
        </w:rPr>
        <w:t xml:space="preserve">КДУ городского поселения стараются внедрять в свою работу </w:t>
      </w:r>
      <w:r w:rsidRPr="00196F05">
        <w:rPr>
          <w:sz w:val="24"/>
          <w:szCs w:val="24"/>
        </w:rPr>
        <w:t>цифровые технологии:</w:t>
      </w:r>
      <w:r w:rsidR="00D75C9B">
        <w:rPr>
          <w:sz w:val="24"/>
          <w:szCs w:val="24"/>
        </w:rPr>
        <w:t xml:space="preserve"> активно размещают анонсы предстоящих </w:t>
      </w:r>
      <w:r w:rsidRPr="00196F05">
        <w:rPr>
          <w:sz w:val="24"/>
          <w:szCs w:val="24"/>
        </w:rPr>
        <w:t xml:space="preserve">мероприятий на сайте </w:t>
      </w:r>
      <w:r w:rsidRPr="00196F05">
        <w:rPr>
          <w:sz w:val="24"/>
          <w:szCs w:val="24"/>
          <w:shd w:val="clear" w:color="auto" w:fill="FFFFFF"/>
        </w:rPr>
        <w:t>«</w:t>
      </w:r>
      <w:proofErr w:type="spellStart"/>
      <w:r>
        <w:rPr>
          <w:sz w:val="24"/>
          <w:szCs w:val="24"/>
          <w:shd w:val="clear" w:color="auto" w:fill="FFFFFF"/>
        </w:rPr>
        <w:t>PRO.Культура</w:t>
      </w:r>
      <w:r w:rsidRPr="00196F05">
        <w:rPr>
          <w:bCs/>
          <w:sz w:val="24"/>
          <w:szCs w:val="24"/>
          <w:shd w:val="clear" w:color="auto" w:fill="FFFFFF"/>
        </w:rPr>
        <w:t>РФ</w:t>
      </w:r>
      <w:proofErr w:type="spellEnd"/>
      <w:r w:rsidRPr="00196F05">
        <w:rPr>
          <w:sz w:val="24"/>
          <w:szCs w:val="24"/>
          <w:shd w:val="clear" w:color="auto" w:fill="FFFFFF"/>
        </w:rPr>
        <w:t xml:space="preserve">», это бесплатная цифровая платформа для размещения событий на федеральных и региональных афишах, а также для продвижения мероприятий в сфере культуры. </w:t>
      </w:r>
    </w:p>
    <w:p w:rsidR="00196F05" w:rsidRPr="00196F05" w:rsidRDefault="00D75C9B" w:rsidP="00196F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Кроме того, КДУ ведут </w:t>
      </w:r>
      <w:r w:rsidR="00196F05" w:rsidRPr="00196F05">
        <w:rPr>
          <w:sz w:val="24"/>
          <w:szCs w:val="24"/>
        </w:rPr>
        <w:t>информативные страницы в социальных сетях для продвижения мероприятий. </w:t>
      </w:r>
    </w:p>
    <w:p w:rsidR="00196F05" w:rsidRPr="00196F05" w:rsidRDefault="00196F05" w:rsidP="00196F05">
      <w:pPr>
        <w:shd w:val="clear" w:color="auto" w:fill="FFFFFF"/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Таким образом, современная деятельность КДУ городского поселения будет направлена на дальнейшее развитие сохранения и укрепление традиционных ценностей, внедрение инновационных подходов, ориентирована на удовлетворение потребностей разных социальных и возрастных групп и будет играет важную роль в социализации личности.</w:t>
      </w:r>
    </w:p>
    <w:p w:rsidR="00196F05" w:rsidRPr="00196F05" w:rsidRDefault="00196F05" w:rsidP="00196F05">
      <w:pPr>
        <w:shd w:val="clear" w:color="auto" w:fill="FFFFFF"/>
        <w:jc w:val="center"/>
        <w:rPr>
          <w:sz w:val="24"/>
          <w:szCs w:val="24"/>
        </w:rPr>
      </w:pPr>
    </w:p>
    <w:p w:rsidR="00196F05" w:rsidRPr="00196F05" w:rsidRDefault="00196F05" w:rsidP="00196F05">
      <w:pPr>
        <w:jc w:val="center"/>
        <w:rPr>
          <w:b/>
          <w:sz w:val="24"/>
          <w:szCs w:val="24"/>
        </w:rPr>
      </w:pPr>
      <w:r w:rsidRPr="00196F05">
        <w:rPr>
          <w:b/>
          <w:sz w:val="24"/>
          <w:szCs w:val="24"/>
        </w:rPr>
        <w:t xml:space="preserve">Обеспечение и создание условий для культурно-массового и библиотечного обслуживания муниципальных библиотек </w:t>
      </w:r>
      <w:proofErr w:type="spellStart"/>
      <w:r w:rsidRPr="00196F05">
        <w:rPr>
          <w:b/>
          <w:sz w:val="24"/>
          <w:szCs w:val="24"/>
        </w:rPr>
        <w:t>Карачевского</w:t>
      </w:r>
      <w:proofErr w:type="spellEnd"/>
      <w:r w:rsidRPr="00196F05">
        <w:rPr>
          <w:b/>
          <w:sz w:val="24"/>
          <w:szCs w:val="24"/>
        </w:rPr>
        <w:t xml:space="preserve"> городского поселения.</w:t>
      </w:r>
    </w:p>
    <w:p w:rsidR="00196F05" w:rsidRPr="00196F05" w:rsidRDefault="00196F05" w:rsidP="00196F05">
      <w:pPr>
        <w:jc w:val="center"/>
        <w:rPr>
          <w:b/>
          <w:sz w:val="24"/>
          <w:szCs w:val="24"/>
        </w:rPr>
      </w:pP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 xml:space="preserve">В </w:t>
      </w:r>
      <w:proofErr w:type="spellStart"/>
      <w:r w:rsidRPr="00196F05">
        <w:rPr>
          <w:sz w:val="24"/>
          <w:szCs w:val="24"/>
        </w:rPr>
        <w:t>Карачевском</w:t>
      </w:r>
      <w:proofErr w:type="spellEnd"/>
      <w:r w:rsidRPr="00196F05">
        <w:rPr>
          <w:sz w:val="24"/>
          <w:szCs w:val="24"/>
        </w:rPr>
        <w:t xml:space="preserve"> городском поселении функционируют 4 муниципальные библиотеки:</w:t>
      </w:r>
    </w:p>
    <w:p w:rsidR="00196F05" w:rsidRPr="00196F05" w:rsidRDefault="00196F05" w:rsidP="00196F05">
      <w:pPr>
        <w:jc w:val="both"/>
        <w:rPr>
          <w:sz w:val="24"/>
          <w:szCs w:val="24"/>
        </w:rPr>
      </w:pPr>
      <w:proofErr w:type="spellStart"/>
      <w:r w:rsidRPr="00196F05">
        <w:rPr>
          <w:sz w:val="24"/>
          <w:szCs w:val="24"/>
        </w:rPr>
        <w:t>Карачевская</w:t>
      </w:r>
      <w:proofErr w:type="spellEnd"/>
      <w:r w:rsidRPr="00196F05">
        <w:rPr>
          <w:sz w:val="24"/>
          <w:szCs w:val="24"/>
        </w:rPr>
        <w:t xml:space="preserve"> муниципальная модельная библиотека им. </w:t>
      </w:r>
      <w:proofErr w:type="spellStart"/>
      <w:r w:rsidRPr="00196F05">
        <w:rPr>
          <w:sz w:val="24"/>
          <w:szCs w:val="24"/>
        </w:rPr>
        <w:t>Баранских</w:t>
      </w:r>
      <w:proofErr w:type="spellEnd"/>
      <w:r w:rsidRPr="00196F05">
        <w:rPr>
          <w:sz w:val="24"/>
          <w:szCs w:val="24"/>
        </w:rPr>
        <w:t xml:space="preserve"> Н.Н. и Н.В. и три сельских филиалов: </w:t>
      </w:r>
    </w:p>
    <w:p w:rsidR="00196F05" w:rsidRPr="00196F05" w:rsidRDefault="00196F05" w:rsidP="00196F05">
      <w:pPr>
        <w:jc w:val="both"/>
        <w:rPr>
          <w:sz w:val="24"/>
          <w:szCs w:val="24"/>
        </w:rPr>
      </w:pPr>
      <w:r w:rsidRPr="00196F05">
        <w:rPr>
          <w:sz w:val="24"/>
          <w:szCs w:val="24"/>
        </w:rPr>
        <w:t xml:space="preserve">Филиал №9 «Первомайская сельская библиотека», </w:t>
      </w:r>
    </w:p>
    <w:p w:rsidR="00196F05" w:rsidRPr="00196F05" w:rsidRDefault="00196F05" w:rsidP="00196F05">
      <w:pPr>
        <w:jc w:val="both"/>
        <w:rPr>
          <w:sz w:val="24"/>
          <w:szCs w:val="24"/>
        </w:rPr>
      </w:pPr>
      <w:r w:rsidRPr="00196F05">
        <w:rPr>
          <w:sz w:val="24"/>
          <w:szCs w:val="24"/>
        </w:rPr>
        <w:t>Филиал №12 «</w:t>
      </w:r>
      <w:proofErr w:type="spellStart"/>
      <w:r w:rsidRPr="00196F05">
        <w:rPr>
          <w:sz w:val="24"/>
          <w:szCs w:val="24"/>
        </w:rPr>
        <w:t>Согласинская</w:t>
      </w:r>
      <w:proofErr w:type="spellEnd"/>
      <w:r w:rsidRPr="00196F05">
        <w:rPr>
          <w:sz w:val="24"/>
          <w:szCs w:val="24"/>
        </w:rPr>
        <w:t xml:space="preserve"> сельская библиотека».</w:t>
      </w:r>
    </w:p>
    <w:p w:rsidR="00196F05" w:rsidRPr="00196F05" w:rsidRDefault="00196F05" w:rsidP="00196F05">
      <w:pPr>
        <w:jc w:val="both"/>
        <w:rPr>
          <w:sz w:val="24"/>
          <w:szCs w:val="24"/>
        </w:rPr>
      </w:pPr>
      <w:r w:rsidRPr="00196F05">
        <w:rPr>
          <w:sz w:val="24"/>
          <w:szCs w:val="24"/>
        </w:rPr>
        <w:t>Филиал №14 «</w:t>
      </w:r>
      <w:proofErr w:type="spellStart"/>
      <w:r w:rsidRPr="00196F05">
        <w:rPr>
          <w:sz w:val="24"/>
          <w:szCs w:val="24"/>
        </w:rPr>
        <w:t>Трыковская</w:t>
      </w:r>
      <w:proofErr w:type="spellEnd"/>
      <w:r w:rsidRPr="00196F05">
        <w:rPr>
          <w:sz w:val="24"/>
          <w:szCs w:val="24"/>
        </w:rPr>
        <w:t xml:space="preserve"> сельская библиотека».</w:t>
      </w:r>
    </w:p>
    <w:p w:rsidR="00196F05" w:rsidRPr="00196F05" w:rsidRDefault="00D75C9B" w:rsidP="00196F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Библиотеки обслуживают 8,5</w:t>
      </w:r>
      <w:r w:rsidR="00196F05" w:rsidRPr="00196F05">
        <w:rPr>
          <w:sz w:val="24"/>
          <w:szCs w:val="24"/>
        </w:rPr>
        <w:t xml:space="preserve"> тысяч читателей городского поселения. Районная библиотека более шести тысяч. Читателям выдается более 200 </w:t>
      </w:r>
    </w:p>
    <w:p w:rsidR="00196F05" w:rsidRPr="00196F05" w:rsidRDefault="00196F05" w:rsidP="00196F05">
      <w:pPr>
        <w:jc w:val="both"/>
        <w:rPr>
          <w:sz w:val="24"/>
          <w:szCs w:val="24"/>
        </w:rPr>
      </w:pPr>
      <w:r w:rsidRPr="00196F05">
        <w:rPr>
          <w:sz w:val="24"/>
          <w:szCs w:val="24"/>
        </w:rPr>
        <w:t xml:space="preserve">тысяч </w:t>
      </w:r>
      <w:proofErr w:type="spellStart"/>
      <w:r w:rsidRPr="00196F05">
        <w:rPr>
          <w:sz w:val="24"/>
          <w:szCs w:val="24"/>
        </w:rPr>
        <w:t>экземляров</w:t>
      </w:r>
      <w:proofErr w:type="spellEnd"/>
      <w:r w:rsidRPr="00196F05">
        <w:rPr>
          <w:sz w:val="24"/>
          <w:szCs w:val="24"/>
        </w:rPr>
        <w:t xml:space="preserve"> литературы, число посещений составляет более 100 тысяч.</w:t>
      </w:r>
    </w:p>
    <w:p w:rsidR="00196F05" w:rsidRPr="00196F05" w:rsidRDefault="00196F05" w:rsidP="00196F05">
      <w:pPr>
        <w:jc w:val="both"/>
        <w:rPr>
          <w:sz w:val="24"/>
          <w:szCs w:val="24"/>
        </w:rPr>
      </w:pPr>
      <w:r w:rsidRPr="00196F05">
        <w:rPr>
          <w:sz w:val="24"/>
          <w:szCs w:val="24"/>
        </w:rPr>
        <w:t>Книжный фонд составляет 93 тысячи экз. В том числе в районной библиотеке 67000 экз.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В отчетном году поступило более тысячи экземпляров литературы на сумму448 тысяч рублей. На подписку израсходовано 224 тыс. руб.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Все библиотеки оснащены компьютерной техникой,</w:t>
      </w:r>
      <w:r w:rsidR="00D75C9B">
        <w:rPr>
          <w:sz w:val="24"/>
          <w:szCs w:val="24"/>
        </w:rPr>
        <w:t xml:space="preserve"> </w:t>
      </w:r>
      <w:r w:rsidRPr="00196F05">
        <w:rPr>
          <w:sz w:val="24"/>
          <w:szCs w:val="24"/>
        </w:rPr>
        <w:t xml:space="preserve">имеют выход в интернет и </w:t>
      </w:r>
      <w:r w:rsidR="00D75C9B">
        <w:rPr>
          <w:sz w:val="24"/>
          <w:szCs w:val="24"/>
        </w:rPr>
        <w:t xml:space="preserve">освещают свою работу на сайтах </w:t>
      </w:r>
      <w:proofErr w:type="spellStart"/>
      <w:r w:rsidRPr="00196F05">
        <w:rPr>
          <w:sz w:val="24"/>
          <w:szCs w:val="24"/>
        </w:rPr>
        <w:t>Карачевской</w:t>
      </w:r>
      <w:proofErr w:type="spellEnd"/>
      <w:r w:rsidRPr="00196F05">
        <w:rPr>
          <w:sz w:val="24"/>
          <w:szCs w:val="24"/>
        </w:rPr>
        <w:t xml:space="preserve"> районной библиотеки, администрации </w:t>
      </w:r>
      <w:proofErr w:type="spellStart"/>
      <w:r w:rsidRPr="00196F05">
        <w:rPr>
          <w:sz w:val="24"/>
          <w:szCs w:val="24"/>
        </w:rPr>
        <w:t>Карачевского</w:t>
      </w:r>
      <w:proofErr w:type="spellEnd"/>
      <w:r w:rsidRPr="00196F05">
        <w:rPr>
          <w:sz w:val="24"/>
          <w:szCs w:val="24"/>
        </w:rPr>
        <w:t xml:space="preserve"> района, Брянской областной </w:t>
      </w:r>
      <w:r w:rsidR="00D75C9B">
        <w:rPr>
          <w:sz w:val="24"/>
          <w:szCs w:val="24"/>
        </w:rPr>
        <w:t xml:space="preserve">научной библиотеки </w:t>
      </w:r>
      <w:proofErr w:type="spellStart"/>
      <w:r w:rsidR="00D75C9B">
        <w:rPr>
          <w:sz w:val="24"/>
          <w:szCs w:val="24"/>
        </w:rPr>
        <w:t>им.Тютчева</w:t>
      </w:r>
      <w:proofErr w:type="spellEnd"/>
      <w:r w:rsidR="00D75C9B">
        <w:rPr>
          <w:sz w:val="24"/>
          <w:szCs w:val="24"/>
        </w:rPr>
        <w:t xml:space="preserve">, </w:t>
      </w:r>
      <w:r w:rsidRPr="00196F05">
        <w:rPr>
          <w:sz w:val="24"/>
          <w:szCs w:val="24"/>
        </w:rPr>
        <w:t xml:space="preserve">в </w:t>
      </w:r>
      <w:r w:rsidR="00D75C9B">
        <w:rPr>
          <w:sz w:val="24"/>
          <w:szCs w:val="24"/>
        </w:rPr>
        <w:t>социальных сетях</w:t>
      </w:r>
      <w:r w:rsidRPr="00196F05">
        <w:rPr>
          <w:sz w:val="24"/>
          <w:szCs w:val="24"/>
        </w:rPr>
        <w:t>: «</w:t>
      </w:r>
      <w:proofErr w:type="spellStart"/>
      <w:r w:rsidRPr="00196F05">
        <w:rPr>
          <w:sz w:val="24"/>
          <w:szCs w:val="24"/>
        </w:rPr>
        <w:t>ВКонтакте</w:t>
      </w:r>
      <w:proofErr w:type="spellEnd"/>
      <w:r w:rsidRPr="00196F05">
        <w:rPr>
          <w:sz w:val="24"/>
          <w:szCs w:val="24"/>
        </w:rPr>
        <w:t>», «Одноклассники», «Телеграмм», «РУТУБ» и др.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Все библиотеки городского поселения участвовали в серьезных конкурсах и выиграли гранты Министерства культуры РФ.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proofErr w:type="spellStart"/>
      <w:r w:rsidRPr="00196F05">
        <w:rPr>
          <w:sz w:val="24"/>
          <w:szCs w:val="24"/>
        </w:rPr>
        <w:t>Карачевская</w:t>
      </w:r>
      <w:proofErr w:type="spellEnd"/>
      <w:r w:rsidRPr="00196F05">
        <w:rPr>
          <w:sz w:val="24"/>
          <w:szCs w:val="24"/>
        </w:rPr>
        <w:t xml:space="preserve"> </w:t>
      </w:r>
      <w:r w:rsidR="00D75C9B">
        <w:rPr>
          <w:sz w:val="24"/>
          <w:szCs w:val="24"/>
        </w:rPr>
        <w:t xml:space="preserve">районная (в 2022г.) - грант на </w:t>
      </w:r>
      <w:r w:rsidRPr="00196F05">
        <w:rPr>
          <w:sz w:val="24"/>
          <w:szCs w:val="24"/>
        </w:rPr>
        <w:t xml:space="preserve">10 миллионов и стала модельной. </w:t>
      </w:r>
      <w:proofErr w:type="spellStart"/>
      <w:r w:rsidRPr="00196F05">
        <w:rPr>
          <w:sz w:val="24"/>
          <w:szCs w:val="24"/>
        </w:rPr>
        <w:t>Согласинская</w:t>
      </w:r>
      <w:proofErr w:type="spellEnd"/>
      <w:r w:rsidRPr="00196F05">
        <w:rPr>
          <w:sz w:val="24"/>
          <w:szCs w:val="24"/>
        </w:rPr>
        <w:t xml:space="preserve"> (в 2023г), </w:t>
      </w:r>
      <w:proofErr w:type="spellStart"/>
      <w:r w:rsidRPr="00196F05">
        <w:rPr>
          <w:sz w:val="24"/>
          <w:szCs w:val="24"/>
        </w:rPr>
        <w:t>Трыковская</w:t>
      </w:r>
      <w:proofErr w:type="spellEnd"/>
      <w:r w:rsidRPr="00196F05">
        <w:rPr>
          <w:sz w:val="24"/>
          <w:szCs w:val="24"/>
        </w:rPr>
        <w:t xml:space="preserve"> (в 2024), П</w:t>
      </w:r>
      <w:r w:rsidRPr="00196F05">
        <w:rPr>
          <w:sz w:val="24"/>
          <w:szCs w:val="24"/>
        </w:rPr>
        <w:t xml:space="preserve">ервомайская (в 2025г.) получили </w:t>
      </w:r>
      <w:r w:rsidRPr="00196F05">
        <w:rPr>
          <w:sz w:val="24"/>
          <w:szCs w:val="24"/>
        </w:rPr>
        <w:t>гранты, как лучшие сельские библиотеки в размере 100 тысяч рублей. Была приобретена современная библиотечная мебель.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Для читателей проводится более 350 мероприятий различной тематики. Работают 14 клубов по интересам для детей и взрослых.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bCs/>
          <w:sz w:val="24"/>
          <w:szCs w:val="24"/>
        </w:rPr>
        <w:t xml:space="preserve">В библиотеках реализуются проекты: «Верными стражами памяти быть», «Минувших дней живая память», «Генералы земли </w:t>
      </w:r>
      <w:proofErr w:type="spellStart"/>
      <w:r w:rsidRPr="00196F05">
        <w:rPr>
          <w:bCs/>
          <w:sz w:val="24"/>
          <w:szCs w:val="24"/>
        </w:rPr>
        <w:t>Карачевской</w:t>
      </w:r>
      <w:proofErr w:type="spellEnd"/>
      <w:r w:rsidRPr="00196F05">
        <w:rPr>
          <w:bCs/>
          <w:sz w:val="24"/>
          <w:szCs w:val="24"/>
        </w:rPr>
        <w:t xml:space="preserve">», «Я вырос здесь и край мне этот дорог», «Эколого-краеведческий маршрут «От минувшего к настоящему», «Наша с вами история», «Мемориальные </w:t>
      </w:r>
      <w:r w:rsidRPr="00196F05">
        <w:rPr>
          <w:bCs/>
          <w:sz w:val="24"/>
          <w:szCs w:val="24"/>
        </w:rPr>
        <w:lastRenderedPageBreak/>
        <w:t xml:space="preserve">доски </w:t>
      </w:r>
      <w:proofErr w:type="spellStart"/>
      <w:r w:rsidRPr="00196F05">
        <w:rPr>
          <w:bCs/>
          <w:sz w:val="24"/>
          <w:szCs w:val="24"/>
        </w:rPr>
        <w:t>Карачевского</w:t>
      </w:r>
      <w:proofErr w:type="spellEnd"/>
      <w:r w:rsidRPr="00196F05">
        <w:rPr>
          <w:bCs/>
          <w:sz w:val="24"/>
          <w:szCs w:val="24"/>
        </w:rPr>
        <w:t xml:space="preserve"> района», «Караван истории: История войны в письмах», «Правовой навигатор», «Караван истории» и др.  </w:t>
      </w:r>
    </w:p>
    <w:p w:rsidR="00196F05" w:rsidRPr="00196F05" w:rsidRDefault="00196F05" w:rsidP="00196F05">
      <w:pPr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Для читателей проводится более 350 мероприятий различной тематики. Работают 14 клубов по интересам для детей и взрослых.</w:t>
      </w:r>
    </w:p>
    <w:p w:rsidR="00196F05" w:rsidRPr="00196F05" w:rsidRDefault="00196F05" w:rsidP="00196F05">
      <w:pPr>
        <w:ind w:firstLine="708"/>
        <w:jc w:val="both"/>
        <w:rPr>
          <w:bCs/>
          <w:sz w:val="24"/>
          <w:szCs w:val="24"/>
        </w:rPr>
      </w:pPr>
      <w:r w:rsidRPr="00196F05">
        <w:rPr>
          <w:bCs/>
          <w:sz w:val="24"/>
          <w:szCs w:val="24"/>
        </w:rPr>
        <w:t>В библиотеках реализуются проекты: «Верными стражами памяти быть»,</w:t>
      </w:r>
      <w:r>
        <w:rPr>
          <w:bCs/>
          <w:sz w:val="24"/>
          <w:szCs w:val="24"/>
        </w:rPr>
        <w:t xml:space="preserve"> «Минувших дней живая память», </w:t>
      </w:r>
      <w:r w:rsidRPr="00196F05">
        <w:rPr>
          <w:bCs/>
          <w:sz w:val="24"/>
          <w:szCs w:val="24"/>
        </w:rPr>
        <w:t xml:space="preserve">«Генералы земли </w:t>
      </w:r>
      <w:proofErr w:type="spellStart"/>
      <w:r w:rsidRPr="00196F05">
        <w:rPr>
          <w:bCs/>
          <w:sz w:val="24"/>
          <w:szCs w:val="24"/>
        </w:rPr>
        <w:t>Карачевской</w:t>
      </w:r>
      <w:proofErr w:type="spellEnd"/>
      <w:r w:rsidRPr="00196F05">
        <w:rPr>
          <w:bCs/>
          <w:sz w:val="24"/>
          <w:szCs w:val="24"/>
        </w:rPr>
        <w:t xml:space="preserve">», «Я вырос здесь и край мне этот дорог», «Эколого-краеведческий маршрут «От минувшего к настоящему», «Наша с вами история», «Мемориальные доски </w:t>
      </w:r>
      <w:proofErr w:type="spellStart"/>
      <w:r w:rsidRPr="00196F05">
        <w:rPr>
          <w:bCs/>
          <w:sz w:val="24"/>
          <w:szCs w:val="24"/>
        </w:rPr>
        <w:t>Карачевского</w:t>
      </w:r>
      <w:proofErr w:type="spellEnd"/>
      <w:r w:rsidRPr="00196F05">
        <w:rPr>
          <w:bCs/>
          <w:sz w:val="24"/>
          <w:szCs w:val="24"/>
        </w:rPr>
        <w:t xml:space="preserve"> района», «Караван истории: История войны в письмах», «Правовой навигатор», «Караван истории» и др.  </w:t>
      </w:r>
    </w:p>
    <w:p w:rsidR="00196F05" w:rsidRPr="00196F05" w:rsidRDefault="00196F05" w:rsidP="00196F05">
      <w:pPr>
        <w:jc w:val="both"/>
        <w:rPr>
          <w:sz w:val="24"/>
          <w:szCs w:val="24"/>
        </w:rPr>
      </w:pPr>
      <w:r w:rsidRPr="00196F05">
        <w:rPr>
          <w:bCs/>
          <w:sz w:val="24"/>
          <w:szCs w:val="24"/>
        </w:rPr>
        <w:t>Патриотическо-краеведческую работу библиотек отметили федерал</w:t>
      </w:r>
      <w:r w:rsidRPr="00196F05">
        <w:rPr>
          <w:bCs/>
          <w:sz w:val="24"/>
          <w:szCs w:val="24"/>
        </w:rPr>
        <w:t>ьное библиотечное с</w:t>
      </w:r>
      <w:r w:rsidRPr="00196F05">
        <w:rPr>
          <w:bCs/>
          <w:sz w:val="24"/>
          <w:szCs w:val="24"/>
        </w:rPr>
        <w:t>ообщество.</w:t>
      </w:r>
    </w:p>
    <w:p w:rsidR="00196F05" w:rsidRPr="00196F05" w:rsidRDefault="00196F05" w:rsidP="00196F05">
      <w:pPr>
        <w:ind w:firstLine="720"/>
        <w:jc w:val="both"/>
        <w:rPr>
          <w:bCs/>
          <w:sz w:val="24"/>
          <w:szCs w:val="24"/>
        </w:rPr>
      </w:pPr>
      <w:r w:rsidRPr="00196F05">
        <w:rPr>
          <w:bCs/>
          <w:sz w:val="24"/>
          <w:szCs w:val="24"/>
        </w:rPr>
        <w:t>Директор Иванова М.И. с сотрудниками были и приняли участие в значимом всероссийском событии – научно-практической конференции «Мы живем в великой стране: патриотизм как ценностный ориентир современного общества» в Нижегородской научной библиотеке им. В. И. Ленина. Иванова М. И. выступила с докладом «Верными стражами памяти быть», который был опубликован в книге «Мы живем в великой стране: патриотизм, как ценностный ориентир современного общества». Также приняли участие во Всероссийской научно-практической конференции «Сохранение исторической памяти о Великой Отечест</w:t>
      </w:r>
      <w:r>
        <w:rPr>
          <w:bCs/>
          <w:sz w:val="24"/>
          <w:szCs w:val="24"/>
        </w:rPr>
        <w:t xml:space="preserve">венной войне: роль библиотек», </w:t>
      </w:r>
      <w:r w:rsidRPr="00196F05">
        <w:rPr>
          <w:bCs/>
          <w:sz w:val="24"/>
          <w:szCs w:val="24"/>
        </w:rPr>
        <w:t>которая проходила в Российской государственной библиотеке в Москве. Марина Ивановна Иванова в своем выступлении делилась опытом рабо</w:t>
      </w:r>
      <w:r>
        <w:rPr>
          <w:bCs/>
          <w:sz w:val="24"/>
          <w:szCs w:val="24"/>
        </w:rPr>
        <w:t>ты</w:t>
      </w:r>
      <w:r w:rsidRPr="00196F05">
        <w:rPr>
          <w:bCs/>
          <w:sz w:val="24"/>
          <w:szCs w:val="24"/>
        </w:rPr>
        <w:t xml:space="preserve"> муниципальных библиотек к 80 </w:t>
      </w:r>
      <w:proofErr w:type="spellStart"/>
      <w:r w:rsidRPr="00196F05">
        <w:rPr>
          <w:bCs/>
          <w:sz w:val="24"/>
          <w:szCs w:val="24"/>
        </w:rPr>
        <w:t>летию</w:t>
      </w:r>
      <w:proofErr w:type="spellEnd"/>
      <w:r w:rsidRPr="00196F05">
        <w:rPr>
          <w:bCs/>
          <w:sz w:val="24"/>
          <w:szCs w:val="24"/>
        </w:rPr>
        <w:t xml:space="preserve"> великой Победы.</w:t>
      </w:r>
    </w:p>
    <w:p w:rsidR="00196F05" w:rsidRPr="00196F05" w:rsidRDefault="00196F05" w:rsidP="00196F05">
      <w:pPr>
        <w:ind w:firstLine="720"/>
        <w:jc w:val="both"/>
        <w:rPr>
          <w:bCs/>
          <w:sz w:val="24"/>
          <w:szCs w:val="24"/>
        </w:rPr>
      </w:pPr>
      <w:r w:rsidRPr="00196F05">
        <w:rPr>
          <w:bCs/>
          <w:sz w:val="24"/>
          <w:szCs w:val="24"/>
        </w:rPr>
        <w:t>Директор М.</w:t>
      </w:r>
      <w:r w:rsidRPr="00196F05">
        <w:rPr>
          <w:bCs/>
          <w:sz w:val="24"/>
          <w:szCs w:val="24"/>
        </w:rPr>
        <w:t xml:space="preserve">И. Иванова, заместитель директора Н. С. Белозерова, зав. </w:t>
      </w:r>
      <w:proofErr w:type="spellStart"/>
      <w:r w:rsidRPr="00196F05">
        <w:rPr>
          <w:bCs/>
          <w:sz w:val="24"/>
          <w:szCs w:val="24"/>
        </w:rPr>
        <w:t>инновационно</w:t>
      </w:r>
      <w:proofErr w:type="spellEnd"/>
      <w:r w:rsidRPr="00196F05">
        <w:rPr>
          <w:bCs/>
          <w:sz w:val="24"/>
          <w:szCs w:val="24"/>
        </w:rPr>
        <w:t xml:space="preserve">-методическим отделом Н. М. Кузнецова. приняли участие Участниками студии </w:t>
      </w:r>
      <w:proofErr w:type="spellStart"/>
      <w:r w:rsidRPr="00196F05">
        <w:rPr>
          <w:bCs/>
          <w:sz w:val="24"/>
          <w:szCs w:val="24"/>
        </w:rPr>
        <w:t>мультстудии</w:t>
      </w:r>
      <w:proofErr w:type="spellEnd"/>
      <w:r w:rsidRPr="00196F05">
        <w:rPr>
          <w:bCs/>
          <w:sz w:val="24"/>
          <w:szCs w:val="24"/>
        </w:rPr>
        <w:t xml:space="preserve"> «Солнышко» был создан мультфильм н</w:t>
      </w:r>
      <w:r>
        <w:rPr>
          <w:bCs/>
          <w:sz w:val="24"/>
          <w:szCs w:val="24"/>
        </w:rPr>
        <w:t>а стихотворение К. Асеевой</w:t>
      </w:r>
      <w:r w:rsidRPr="00196F05">
        <w:rPr>
          <w:bCs/>
          <w:sz w:val="24"/>
          <w:szCs w:val="24"/>
        </w:rPr>
        <w:t xml:space="preserve"> «Ветераны» и представлен на творческо-патриотический конкурс поэзии «Брянская рифма», проходивший в рамках проекта «Поэтическая </w:t>
      </w:r>
      <w:proofErr w:type="spellStart"/>
      <w:r w:rsidRPr="00196F05">
        <w:rPr>
          <w:bCs/>
          <w:sz w:val="24"/>
          <w:szCs w:val="24"/>
        </w:rPr>
        <w:t>Брянщина</w:t>
      </w:r>
      <w:proofErr w:type="spellEnd"/>
      <w:r w:rsidRPr="00196F05">
        <w:rPr>
          <w:bCs/>
          <w:sz w:val="24"/>
          <w:szCs w:val="24"/>
        </w:rPr>
        <w:t xml:space="preserve">: “Опаленные войной. 41–24”» при поддержке Президентского фонда культурных инициатив. Мультфильм занял первое место. </w:t>
      </w:r>
    </w:p>
    <w:p w:rsidR="00196F05" w:rsidRPr="00196F05" w:rsidRDefault="00196F05" w:rsidP="00196F05">
      <w:pPr>
        <w:ind w:firstLine="720"/>
        <w:jc w:val="both"/>
        <w:rPr>
          <w:bCs/>
          <w:sz w:val="24"/>
          <w:szCs w:val="24"/>
        </w:rPr>
      </w:pPr>
      <w:proofErr w:type="spellStart"/>
      <w:r w:rsidRPr="00196F05">
        <w:rPr>
          <w:bCs/>
          <w:sz w:val="24"/>
          <w:szCs w:val="24"/>
        </w:rPr>
        <w:t>Карачевская</w:t>
      </w:r>
      <w:proofErr w:type="spellEnd"/>
      <w:r w:rsidRPr="00196F05">
        <w:rPr>
          <w:bCs/>
          <w:sz w:val="24"/>
          <w:szCs w:val="24"/>
        </w:rPr>
        <w:t xml:space="preserve"> районная библиотека организовала межрегиональный круглый стол на тему «Судьба солдата: Бессмертный полк 84-й Гвардейской </w:t>
      </w:r>
      <w:proofErr w:type="spellStart"/>
      <w:r w:rsidRPr="00196F05">
        <w:rPr>
          <w:bCs/>
          <w:sz w:val="24"/>
          <w:szCs w:val="24"/>
        </w:rPr>
        <w:t>Карачевской</w:t>
      </w:r>
      <w:proofErr w:type="spellEnd"/>
      <w:r w:rsidRPr="00196F05">
        <w:rPr>
          <w:bCs/>
          <w:sz w:val="24"/>
          <w:szCs w:val="24"/>
        </w:rPr>
        <w:t xml:space="preserve"> стрелковой дивизии».</w:t>
      </w:r>
    </w:p>
    <w:p w:rsidR="00196F05" w:rsidRPr="00196F05" w:rsidRDefault="00196F05" w:rsidP="00196F05">
      <w:pPr>
        <w:ind w:firstLine="708"/>
        <w:rPr>
          <w:sz w:val="24"/>
          <w:szCs w:val="24"/>
        </w:rPr>
      </w:pPr>
      <w:r w:rsidRPr="00196F05">
        <w:rPr>
          <w:sz w:val="24"/>
          <w:szCs w:val="24"/>
        </w:rPr>
        <w:t>Исходя из современных требований к библиотекам, комиссией из сотру</w:t>
      </w:r>
      <w:r w:rsidR="00D75C9B">
        <w:rPr>
          <w:sz w:val="24"/>
          <w:szCs w:val="24"/>
        </w:rPr>
        <w:t xml:space="preserve">дников муниципальных библиотек </w:t>
      </w:r>
      <w:r w:rsidRPr="00196F05">
        <w:rPr>
          <w:sz w:val="24"/>
          <w:szCs w:val="24"/>
        </w:rPr>
        <w:t xml:space="preserve">было проведено обследование технического состояния библиотек </w:t>
      </w:r>
      <w:proofErr w:type="spellStart"/>
      <w:r w:rsidRPr="00196F05">
        <w:rPr>
          <w:sz w:val="24"/>
          <w:szCs w:val="24"/>
        </w:rPr>
        <w:t>Карачевского</w:t>
      </w:r>
      <w:proofErr w:type="spellEnd"/>
      <w:r w:rsidRPr="00196F05">
        <w:rPr>
          <w:sz w:val="24"/>
          <w:szCs w:val="24"/>
        </w:rPr>
        <w:t xml:space="preserve"> района на предмет наличия необходимых условий для эффективной деятельности библиотек, удобства и комфорта читателей, в том числе маломобильных граждан.</w:t>
      </w:r>
    </w:p>
    <w:p w:rsidR="00196F05" w:rsidRPr="00196F05" w:rsidRDefault="00196F05" w:rsidP="00D75C9B">
      <w:pPr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В результате обследования выявлены следующие проблемы технического состояния зданий и помещений:</w:t>
      </w:r>
    </w:p>
    <w:p w:rsidR="00D75C9B" w:rsidRDefault="00D75C9B" w:rsidP="00D75C9B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ё</w:t>
      </w:r>
      <w:r w:rsidR="00196F05" w:rsidRPr="00196F05">
        <w:rPr>
          <w:sz w:val="24"/>
          <w:szCs w:val="24"/>
        </w:rPr>
        <w:t>Карачевская</w:t>
      </w:r>
      <w:proofErr w:type="spellEnd"/>
      <w:r w:rsidR="00196F05" w:rsidRPr="00196F05">
        <w:rPr>
          <w:sz w:val="24"/>
          <w:szCs w:val="24"/>
        </w:rPr>
        <w:t xml:space="preserve"> районная модельная библиотека</w:t>
      </w:r>
      <w:r>
        <w:rPr>
          <w:sz w:val="24"/>
          <w:szCs w:val="24"/>
        </w:rPr>
        <w:t xml:space="preserve"> </w:t>
      </w:r>
      <w:r w:rsidR="00196F05" w:rsidRPr="00196F05">
        <w:rPr>
          <w:sz w:val="24"/>
          <w:szCs w:val="24"/>
        </w:rPr>
        <w:t xml:space="preserve">(площадь 613 </w:t>
      </w:r>
      <w:proofErr w:type="spellStart"/>
      <w:r w:rsidR="00196F05" w:rsidRPr="00196F05">
        <w:rPr>
          <w:sz w:val="24"/>
          <w:szCs w:val="24"/>
        </w:rPr>
        <w:t>кв.м</w:t>
      </w:r>
      <w:proofErr w:type="spellEnd"/>
      <w:r w:rsidR="00196F05" w:rsidRPr="00196F05">
        <w:rPr>
          <w:sz w:val="24"/>
          <w:szCs w:val="24"/>
        </w:rPr>
        <w:t>.) –требуется капитальный ремонт крыши и подвального помещения(убежища).</w:t>
      </w:r>
    </w:p>
    <w:p w:rsidR="00196F05" w:rsidRPr="00196F05" w:rsidRDefault="00196F05" w:rsidP="00D75C9B">
      <w:pPr>
        <w:ind w:firstLine="708"/>
        <w:jc w:val="both"/>
        <w:rPr>
          <w:sz w:val="24"/>
          <w:szCs w:val="24"/>
        </w:rPr>
      </w:pPr>
      <w:r w:rsidRPr="00196F05">
        <w:rPr>
          <w:b/>
          <w:sz w:val="24"/>
          <w:szCs w:val="24"/>
        </w:rPr>
        <w:t>Первомайская</w:t>
      </w:r>
      <w:r w:rsidR="00D75C9B">
        <w:rPr>
          <w:sz w:val="24"/>
          <w:szCs w:val="24"/>
        </w:rPr>
        <w:t xml:space="preserve"> </w:t>
      </w:r>
      <w:r w:rsidRPr="00196F05">
        <w:rPr>
          <w:sz w:val="24"/>
          <w:szCs w:val="24"/>
        </w:rPr>
        <w:t>библи</w:t>
      </w:r>
      <w:r w:rsidR="00D75C9B">
        <w:rPr>
          <w:sz w:val="24"/>
          <w:szCs w:val="24"/>
        </w:rPr>
        <w:t xml:space="preserve">отека- требуется косметический </w:t>
      </w:r>
      <w:r w:rsidRPr="00196F05">
        <w:rPr>
          <w:sz w:val="24"/>
          <w:szCs w:val="24"/>
        </w:rPr>
        <w:t xml:space="preserve">ремонт помещения (пл. 85 </w:t>
      </w:r>
      <w:proofErr w:type="spellStart"/>
      <w:r w:rsidRPr="00196F05">
        <w:rPr>
          <w:sz w:val="24"/>
          <w:szCs w:val="24"/>
        </w:rPr>
        <w:t>кв.м</w:t>
      </w:r>
      <w:proofErr w:type="spellEnd"/>
      <w:r w:rsidRPr="00196F05">
        <w:rPr>
          <w:sz w:val="24"/>
          <w:szCs w:val="24"/>
        </w:rPr>
        <w:t xml:space="preserve">.). </w:t>
      </w:r>
    </w:p>
    <w:p w:rsidR="00196F05" w:rsidRPr="00196F05" w:rsidRDefault="00196F05" w:rsidP="00D75C9B">
      <w:pPr>
        <w:ind w:firstLine="708"/>
        <w:jc w:val="both"/>
        <w:rPr>
          <w:sz w:val="24"/>
          <w:szCs w:val="24"/>
        </w:rPr>
      </w:pPr>
      <w:proofErr w:type="spellStart"/>
      <w:r w:rsidRPr="00196F05">
        <w:rPr>
          <w:b/>
          <w:sz w:val="24"/>
          <w:szCs w:val="24"/>
        </w:rPr>
        <w:t>Согласинская</w:t>
      </w:r>
      <w:proofErr w:type="spellEnd"/>
      <w:r w:rsidRPr="00196F05">
        <w:rPr>
          <w:b/>
          <w:sz w:val="24"/>
          <w:szCs w:val="24"/>
        </w:rPr>
        <w:t xml:space="preserve"> </w:t>
      </w:r>
      <w:r w:rsidRPr="00196F05">
        <w:rPr>
          <w:sz w:val="24"/>
          <w:szCs w:val="24"/>
        </w:rPr>
        <w:t>сельская библиотека – требуется капитал</w:t>
      </w:r>
      <w:r w:rsidR="00D75C9B">
        <w:rPr>
          <w:sz w:val="24"/>
          <w:szCs w:val="24"/>
        </w:rPr>
        <w:t xml:space="preserve">ьный ремонт здания, проведение </w:t>
      </w:r>
      <w:r w:rsidRPr="00196F05">
        <w:rPr>
          <w:sz w:val="24"/>
          <w:szCs w:val="24"/>
        </w:rPr>
        <w:t>водоснабжения и водоотведения с устройством умывальника и туалетной комнаты.</w:t>
      </w:r>
    </w:p>
    <w:p w:rsidR="00196F05" w:rsidRPr="00196F05" w:rsidRDefault="00196F05" w:rsidP="00D75C9B">
      <w:pPr>
        <w:ind w:firstLine="708"/>
        <w:jc w:val="both"/>
        <w:rPr>
          <w:sz w:val="24"/>
          <w:szCs w:val="24"/>
        </w:rPr>
      </w:pPr>
      <w:r w:rsidRPr="00196F05">
        <w:rPr>
          <w:sz w:val="24"/>
          <w:szCs w:val="24"/>
        </w:rPr>
        <w:t>В этом году была проведена экспертиза и составлена см</w:t>
      </w:r>
      <w:r w:rsidR="00D75C9B">
        <w:rPr>
          <w:sz w:val="24"/>
          <w:szCs w:val="24"/>
        </w:rPr>
        <w:t xml:space="preserve">ета на ремонт. Всего требуется </w:t>
      </w:r>
      <w:r w:rsidRPr="00196F05">
        <w:rPr>
          <w:sz w:val="24"/>
          <w:szCs w:val="24"/>
        </w:rPr>
        <w:t>750 тысяч рублей.</w:t>
      </w:r>
    </w:p>
    <w:p w:rsidR="00196F05" w:rsidRPr="00196F05" w:rsidRDefault="00196F05" w:rsidP="00D75C9B">
      <w:pPr>
        <w:ind w:firstLine="708"/>
        <w:jc w:val="both"/>
        <w:rPr>
          <w:sz w:val="24"/>
          <w:szCs w:val="24"/>
        </w:rPr>
      </w:pPr>
      <w:proofErr w:type="spellStart"/>
      <w:r w:rsidRPr="00196F05">
        <w:rPr>
          <w:b/>
          <w:sz w:val="24"/>
          <w:szCs w:val="24"/>
        </w:rPr>
        <w:t>Трыковская</w:t>
      </w:r>
      <w:proofErr w:type="spellEnd"/>
      <w:r w:rsidRPr="00196F05">
        <w:rPr>
          <w:sz w:val="24"/>
          <w:szCs w:val="24"/>
        </w:rPr>
        <w:t xml:space="preserve"> библи</w:t>
      </w:r>
      <w:r w:rsidR="00D75C9B">
        <w:rPr>
          <w:sz w:val="24"/>
          <w:szCs w:val="24"/>
        </w:rPr>
        <w:t xml:space="preserve">отека- требуется косметический </w:t>
      </w:r>
      <w:r w:rsidRPr="00196F05">
        <w:rPr>
          <w:sz w:val="24"/>
          <w:szCs w:val="24"/>
        </w:rPr>
        <w:t>ремонт помещ</w:t>
      </w:r>
      <w:r w:rsidR="00D75C9B">
        <w:rPr>
          <w:sz w:val="24"/>
          <w:szCs w:val="24"/>
        </w:rPr>
        <w:t xml:space="preserve">ения (пл. 85 </w:t>
      </w:r>
      <w:proofErr w:type="spellStart"/>
      <w:r w:rsidR="00D75C9B">
        <w:rPr>
          <w:sz w:val="24"/>
          <w:szCs w:val="24"/>
        </w:rPr>
        <w:t>кв.м</w:t>
      </w:r>
      <w:proofErr w:type="spellEnd"/>
      <w:r w:rsidR="00D75C9B">
        <w:rPr>
          <w:sz w:val="24"/>
          <w:szCs w:val="24"/>
        </w:rPr>
        <w:t>.). проведение</w:t>
      </w:r>
      <w:r w:rsidRPr="00196F05">
        <w:rPr>
          <w:sz w:val="24"/>
          <w:szCs w:val="24"/>
        </w:rPr>
        <w:t xml:space="preserve"> водоснабжения и водоотведения с устройством умывальника и туалетной комнаты.</w:t>
      </w:r>
    </w:p>
    <w:p w:rsidR="00196F05" w:rsidRPr="00196F05" w:rsidRDefault="00196F05" w:rsidP="00D75C9B">
      <w:pPr>
        <w:jc w:val="both"/>
        <w:rPr>
          <w:sz w:val="24"/>
          <w:szCs w:val="24"/>
        </w:rPr>
      </w:pPr>
      <w:r w:rsidRPr="00196F05">
        <w:rPr>
          <w:sz w:val="24"/>
          <w:szCs w:val="24"/>
        </w:rPr>
        <w:t>Все библиотеки выполняют показатели муниципального задания.</w:t>
      </w:r>
    </w:p>
    <w:p w:rsidR="00196F05" w:rsidRPr="00196F05" w:rsidRDefault="00196F05" w:rsidP="00196F05">
      <w:pPr>
        <w:rPr>
          <w:sz w:val="24"/>
          <w:szCs w:val="24"/>
        </w:rPr>
      </w:pPr>
    </w:p>
    <w:p w:rsidR="00196F05" w:rsidRPr="00196F05" w:rsidRDefault="00196F05" w:rsidP="00196F05">
      <w:pPr>
        <w:rPr>
          <w:sz w:val="24"/>
          <w:szCs w:val="24"/>
        </w:rPr>
      </w:pPr>
    </w:p>
    <w:p w:rsidR="00196F05" w:rsidRPr="00196F05" w:rsidRDefault="00196F05" w:rsidP="00196F05">
      <w:pPr>
        <w:rPr>
          <w:sz w:val="24"/>
          <w:szCs w:val="24"/>
        </w:rPr>
      </w:pPr>
    </w:p>
    <w:p w:rsidR="00196F05" w:rsidRPr="00196F05" w:rsidRDefault="00196F05" w:rsidP="00196F05">
      <w:pPr>
        <w:rPr>
          <w:sz w:val="24"/>
          <w:szCs w:val="24"/>
        </w:rPr>
      </w:pPr>
    </w:p>
    <w:p w:rsidR="00196F05" w:rsidRPr="00196F05" w:rsidRDefault="00196F05" w:rsidP="00196F05">
      <w:p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</w:rPr>
      </w:pPr>
    </w:p>
    <w:p w:rsidR="00196F05" w:rsidRPr="00196F05" w:rsidRDefault="00196F05" w:rsidP="00196F05">
      <w:pPr>
        <w:rPr>
          <w:sz w:val="24"/>
          <w:szCs w:val="24"/>
        </w:rPr>
      </w:pPr>
    </w:p>
    <w:p w:rsidR="00D578A4" w:rsidRPr="00196F05" w:rsidRDefault="00D578A4" w:rsidP="00D578A4">
      <w:pPr>
        <w:jc w:val="both"/>
        <w:rPr>
          <w:b/>
          <w:spacing w:val="8"/>
          <w:sz w:val="24"/>
          <w:szCs w:val="24"/>
        </w:rPr>
      </w:pPr>
    </w:p>
    <w:sectPr w:rsidR="00D578A4" w:rsidRPr="00196F05" w:rsidSect="00196F05">
      <w:pgSz w:w="11906" w:h="16838"/>
      <w:pgMar w:top="851" w:right="566" w:bottom="71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AF"/>
    <w:rsid w:val="00005C53"/>
    <w:rsid w:val="00007107"/>
    <w:rsid w:val="00007B19"/>
    <w:rsid w:val="00015A6D"/>
    <w:rsid w:val="00020723"/>
    <w:rsid w:val="0002265D"/>
    <w:rsid w:val="000358CA"/>
    <w:rsid w:val="00052519"/>
    <w:rsid w:val="0005299F"/>
    <w:rsid w:val="00074EE1"/>
    <w:rsid w:val="00085FD2"/>
    <w:rsid w:val="000A2E9C"/>
    <w:rsid w:val="000D5DAA"/>
    <w:rsid w:val="001078CE"/>
    <w:rsid w:val="00115910"/>
    <w:rsid w:val="00165745"/>
    <w:rsid w:val="00174E94"/>
    <w:rsid w:val="00196F05"/>
    <w:rsid w:val="001B1744"/>
    <w:rsid w:val="001B2D98"/>
    <w:rsid w:val="001B3C76"/>
    <w:rsid w:val="001C7E0D"/>
    <w:rsid w:val="001D43E6"/>
    <w:rsid w:val="001E4955"/>
    <w:rsid w:val="002101AE"/>
    <w:rsid w:val="00223D40"/>
    <w:rsid w:val="0026011A"/>
    <w:rsid w:val="00261EAF"/>
    <w:rsid w:val="00263109"/>
    <w:rsid w:val="0026332A"/>
    <w:rsid w:val="00294400"/>
    <w:rsid w:val="002B36AA"/>
    <w:rsid w:val="002F1AA3"/>
    <w:rsid w:val="00305E43"/>
    <w:rsid w:val="00341D43"/>
    <w:rsid w:val="00343AB5"/>
    <w:rsid w:val="003744DC"/>
    <w:rsid w:val="00381B89"/>
    <w:rsid w:val="003850C6"/>
    <w:rsid w:val="00394625"/>
    <w:rsid w:val="003A2109"/>
    <w:rsid w:val="003A5641"/>
    <w:rsid w:val="003B7BB1"/>
    <w:rsid w:val="003E6BFC"/>
    <w:rsid w:val="003F1B63"/>
    <w:rsid w:val="003F6195"/>
    <w:rsid w:val="004005CC"/>
    <w:rsid w:val="00405C16"/>
    <w:rsid w:val="00431956"/>
    <w:rsid w:val="004603D8"/>
    <w:rsid w:val="00471CC4"/>
    <w:rsid w:val="004B11DD"/>
    <w:rsid w:val="004B2298"/>
    <w:rsid w:val="004B4981"/>
    <w:rsid w:val="004C3743"/>
    <w:rsid w:val="004E73FB"/>
    <w:rsid w:val="0051722E"/>
    <w:rsid w:val="005267A2"/>
    <w:rsid w:val="0054251B"/>
    <w:rsid w:val="00553E4B"/>
    <w:rsid w:val="00555FEC"/>
    <w:rsid w:val="00572AAE"/>
    <w:rsid w:val="00583A13"/>
    <w:rsid w:val="00591D0E"/>
    <w:rsid w:val="005B7188"/>
    <w:rsid w:val="00636FD9"/>
    <w:rsid w:val="0063709C"/>
    <w:rsid w:val="00666B0D"/>
    <w:rsid w:val="006A790D"/>
    <w:rsid w:val="006B6E11"/>
    <w:rsid w:val="006C06DE"/>
    <w:rsid w:val="006C6F30"/>
    <w:rsid w:val="0074665D"/>
    <w:rsid w:val="00787D03"/>
    <w:rsid w:val="007C6786"/>
    <w:rsid w:val="008322F1"/>
    <w:rsid w:val="00835450"/>
    <w:rsid w:val="00866798"/>
    <w:rsid w:val="0087469F"/>
    <w:rsid w:val="00874BF3"/>
    <w:rsid w:val="00894B85"/>
    <w:rsid w:val="008A4A5F"/>
    <w:rsid w:val="008B0C02"/>
    <w:rsid w:val="008D0311"/>
    <w:rsid w:val="008E1C97"/>
    <w:rsid w:val="008E422B"/>
    <w:rsid w:val="008E5753"/>
    <w:rsid w:val="008F34F9"/>
    <w:rsid w:val="00901E48"/>
    <w:rsid w:val="00963309"/>
    <w:rsid w:val="009B453E"/>
    <w:rsid w:val="009C1856"/>
    <w:rsid w:val="009D0DAD"/>
    <w:rsid w:val="009D2F89"/>
    <w:rsid w:val="009E7FFE"/>
    <w:rsid w:val="00A34EF2"/>
    <w:rsid w:val="00A511A5"/>
    <w:rsid w:val="00A5276E"/>
    <w:rsid w:val="00A8138E"/>
    <w:rsid w:val="00AB4269"/>
    <w:rsid w:val="00AD360E"/>
    <w:rsid w:val="00B04436"/>
    <w:rsid w:val="00B1648B"/>
    <w:rsid w:val="00B55F57"/>
    <w:rsid w:val="00B64C7E"/>
    <w:rsid w:val="00B769D6"/>
    <w:rsid w:val="00B823EE"/>
    <w:rsid w:val="00B868A5"/>
    <w:rsid w:val="00BE2182"/>
    <w:rsid w:val="00BF2280"/>
    <w:rsid w:val="00C0796E"/>
    <w:rsid w:val="00C62C60"/>
    <w:rsid w:val="00C7490C"/>
    <w:rsid w:val="00D11E6A"/>
    <w:rsid w:val="00D26D91"/>
    <w:rsid w:val="00D27741"/>
    <w:rsid w:val="00D30CB4"/>
    <w:rsid w:val="00D43607"/>
    <w:rsid w:val="00D577DA"/>
    <w:rsid w:val="00D578A4"/>
    <w:rsid w:val="00D57C52"/>
    <w:rsid w:val="00D62B92"/>
    <w:rsid w:val="00D72B84"/>
    <w:rsid w:val="00D75C9B"/>
    <w:rsid w:val="00D769B7"/>
    <w:rsid w:val="00DA4DE5"/>
    <w:rsid w:val="00DB3CB2"/>
    <w:rsid w:val="00DB6088"/>
    <w:rsid w:val="00DC48CC"/>
    <w:rsid w:val="00DD0255"/>
    <w:rsid w:val="00DE0027"/>
    <w:rsid w:val="00E0605B"/>
    <w:rsid w:val="00E0650C"/>
    <w:rsid w:val="00E27F8F"/>
    <w:rsid w:val="00E359B9"/>
    <w:rsid w:val="00E50740"/>
    <w:rsid w:val="00E5248F"/>
    <w:rsid w:val="00E55787"/>
    <w:rsid w:val="00E73B5F"/>
    <w:rsid w:val="00E769AC"/>
    <w:rsid w:val="00E77D72"/>
    <w:rsid w:val="00EC795C"/>
    <w:rsid w:val="00ED400A"/>
    <w:rsid w:val="00F06928"/>
    <w:rsid w:val="00F60D85"/>
    <w:rsid w:val="00F67EB1"/>
    <w:rsid w:val="00F82C4A"/>
    <w:rsid w:val="00F84B36"/>
    <w:rsid w:val="00FA32B1"/>
    <w:rsid w:val="00FD0437"/>
    <w:rsid w:val="00FD4343"/>
    <w:rsid w:val="00FE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2E5DCF-D77A-4A5C-897F-DFE172E9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2F1"/>
  </w:style>
  <w:style w:type="paragraph" w:styleId="1">
    <w:name w:val="heading 1"/>
    <w:basedOn w:val="a"/>
    <w:next w:val="a"/>
    <w:qFormat/>
    <w:rsid w:val="008322F1"/>
    <w:pPr>
      <w:keepNext/>
      <w:jc w:val="center"/>
      <w:outlineLvl w:val="0"/>
    </w:pPr>
    <w:rPr>
      <w:b/>
      <w:caps/>
      <w:spacing w:val="8"/>
      <w:sz w:val="36"/>
    </w:rPr>
  </w:style>
  <w:style w:type="paragraph" w:styleId="2">
    <w:name w:val="heading 2"/>
    <w:basedOn w:val="a"/>
    <w:next w:val="a"/>
    <w:qFormat/>
    <w:rsid w:val="008322F1"/>
    <w:pPr>
      <w:keepNext/>
      <w:jc w:val="center"/>
      <w:outlineLvl w:val="1"/>
    </w:pPr>
    <w:rPr>
      <w:rFonts w:ascii="Courier New" w:hAnsi="Courier New"/>
      <w:smallCaps/>
      <w:spacing w:val="8"/>
      <w:sz w:val="32"/>
    </w:rPr>
  </w:style>
  <w:style w:type="paragraph" w:styleId="3">
    <w:name w:val="heading 3"/>
    <w:basedOn w:val="a"/>
    <w:next w:val="a"/>
    <w:qFormat/>
    <w:rsid w:val="008322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22F1"/>
    <w:pPr>
      <w:widowControl w:val="0"/>
      <w:ind w:right="19772" w:firstLine="720"/>
    </w:pPr>
    <w:rPr>
      <w:rFonts w:ascii="Arial" w:hAnsi="Arial"/>
      <w:snapToGrid w:val="0"/>
    </w:rPr>
  </w:style>
  <w:style w:type="paragraph" w:styleId="a3">
    <w:name w:val="Balloon Text"/>
    <w:basedOn w:val="a"/>
    <w:semiHidden/>
    <w:rsid w:val="00007B1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D4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unhideWhenUsed/>
    <w:rsid w:val="00196F05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196F0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3234</Words>
  <Characters>18439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Dom</Company>
  <LinksUpToDate>false</LinksUpToDate>
  <CharactersWithSpaces>21630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GORSOVET-1</cp:lastModifiedBy>
  <cp:revision>3</cp:revision>
  <cp:lastPrinted>2025-11-26T10:05:00Z</cp:lastPrinted>
  <dcterms:created xsi:type="dcterms:W3CDTF">2025-11-26T10:05:00Z</dcterms:created>
  <dcterms:modified xsi:type="dcterms:W3CDTF">2025-11-26T10:06:00Z</dcterms:modified>
</cp:coreProperties>
</file>